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E4FA8" w14:textId="77777777" w:rsidR="00BA2AE0" w:rsidRPr="00975136" w:rsidRDefault="00BA2AE0" w:rsidP="004116C0">
      <w:pPr>
        <w:jc w:val="center"/>
        <w:rPr>
          <w:rFonts w:asciiTheme="minorEastAsia" w:eastAsiaTheme="minorEastAsia" w:hAnsiTheme="minorEastAsia" w:hint="eastAsia"/>
          <w:b/>
          <w:sz w:val="32"/>
        </w:rPr>
      </w:pPr>
      <w:bookmarkStart w:id="0" w:name="_Toc325372119"/>
      <w:r w:rsidRPr="00975136">
        <w:rPr>
          <w:rFonts w:asciiTheme="minorEastAsia" w:eastAsiaTheme="minorEastAsia" w:hAnsiTheme="minorEastAsia" w:hint="eastAsia"/>
          <w:b/>
          <w:sz w:val="32"/>
          <w:szCs w:val="32"/>
        </w:rPr>
        <w:t>提前终止研究报告表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477"/>
        <w:gridCol w:w="566"/>
        <w:gridCol w:w="994"/>
        <w:gridCol w:w="4019"/>
      </w:tblGrid>
      <w:tr w:rsidR="00C66D27" w:rsidRPr="00975136" w14:paraId="64D09AEC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6734FE45" w14:textId="40AF0926" w:rsidR="00C66D27" w:rsidRPr="0071632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16328">
              <w:rPr>
                <w:rFonts w:ascii="宋体" w:eastAsia="宋体" w:hAnsi="宋体" w:cs="Times New Roman" w:hint="eastAsia"/>
                <w:sz w:val="24"/>
                <w:szCs w:val="24"/>
              </w:rPr>
              <w:t>项目名称：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343B5FA2" w14:textId="77777777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C66D27" w:rsidRPr="00975136" w14:paraId="021A0A00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52E404D4" w14:textId="15FECF00" w:rsidR="00C66D27" w:rsidRPr="0071632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85538">
              <w:rPr>
                <w:rFonts w:ascii="宋体" w:eastAsia="宋体" w:hAnsi="宋体" w:cs="Times New Roman" w:hint="eastAsia"/>
                <w:sz w:val="24"/>
                <w:szCs w:val="24"/>
              </w:rPr>
              <w:t>项目发起机构或申办者名称：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109A14BB" w14:textId="77777777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C66D27" w:rsidRPr="00975136" w14:paraId="0D6F8FEE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2248EFB9" w14:textId="6B57DE75" w:rsidR="00C66D27" w:rsidRPr="0071632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16328">
              <w:rPr>
                <w:rFonts w:ascii="宋体" w:eastAsia="宋体" w:hAnsi="宋体" w:cs="Times New Roman" w:hint="eastAsia"/>
                <w:sz w:val="24"/>
                <w:szCs w:val="24"/>
              </w:rPr>
              <w:t>项目来源：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63213EB5" w14:textId="77777777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C66D27" w:rsidRPr="00975136" w14:paraId="27ADAE54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4E4DC5C5" w14:textId="24FE15D5" w:rsidR="00C66D27" w:rsidRPr="0071632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16328"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本机构主要研究者姓名：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18A9083C" w14:textId="77777777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C66D27" w:rsidRPr="00975136" w14:paraId="01789378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77C5F2F1" w14:textId="42985270" w:rsidR="00C66D27" w:rsidRPr="0071632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16328"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本机构主要研究者专业科室：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0006019D" w14:textId="77777777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C66D27" w:rsidRPr="00975136" w14:paraId="1B98A30B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68D27323" w14:textId="689F6628" w:rsidR="00C66D27" w:rsidRPr="0071632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16328">
              <w:rPr>
                <w:rFonts w:ascii="宋体" w:eastAsia="宋体" w:hAnsi="宋体" w:cs="Times New Roman" w:hint="eastAsia"/>
                <w:sz w:val="24"/>
                <w:szCs w:val="24"/>
              </w:rPr>
              <w:t>现行方案的版本号和版本日期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6C97EE2A" w14:textId="77777777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C66D27" w:rsidRPr="00975136" w14:paraId="4080729A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66CE6A78" w14:textId="461EF3B5" w:rsidR="00C66D27" w:rsidRPr="0071632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16328">
              <w:rPr>
                <w:rFonts w:ascii="宋体" w:eastAsia="宋体" w:hAnsi="宋体" w:cs="Times New Roman" w:hint="eastAsia"/>
                <w:sz w:val="24"/>
                <w:szCs w:val="24"/>
              </w:rPr>
              <w:t>现行知情同意书的版本号和版本日期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17D77A6D" w14:textId="77777777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C66D27" w:rsidRPr="00975136" w14:paraId="356FEEBB" w14:textId="77777777" w:rsidTr="00C66D27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47F24C8F" w14:textId="43891BB8" w:rsidR="00C66D27" w:rsidRP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  <w:b/>
              </w:rPr>
            </w:pPr>
            <w:r w:rsidRPr="00C66D27">
              <w:rPr>
                <w:rFonts w:ascii="宋体" w:eastAsia="宋体" w:hAnsi="宋体" w:hint="eastAsia"/>
                <w:b/>
              </w:rPr>
              <w:t>一、一般信息：</w:t>
            </w:r>
          </w:p>
        </w:tc>
      </w:tr>
      <w:tr w:rsidR="00C66D27" w:rsidRPr="00975136" w14:paraId="226F98FD" w14:textId="77777777" w:rsidTr="00547EA8">
        <w:trPr>
          <w:trHeight w:val="452"/>
        </w:trPr>
        <w:tc>
          <w:tcPr>
            <w:tcW w:w="1447" w:type="pct"/>
            <w:vMerge w:val="restart"/>
            <w:noWrap/>
            <w:vAlign w:val="center"/>
          </w:tcPr>
          <w:p w14:paraId="4F2DA25C" w14:textId="696AF711" w:rsidR="00C66D27" w:rsidRPr="00C85538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提前终止申请者：</w:t>
            </w:r>
          </w:p>
        </w:tc>
        <w:tc>
          <w:tcPr>
            <w:tcW w:w="280" w:type="pct"/>
            <w:noWrap/>
            <w:vAlign w:val="center"/>
          </w:tcPr>
          <w:p w14:paraId="706FC2E3" w14:textId="359D45B2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915" w:type="pct"/>
            <w:gridSpan w:val="2"/>
            <w:vAlign w:val="center"/>
          </w:tcPr>
          <w:p w14:paraId="0A946040" w14:textId="2C398482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申办者提出：</w:t>
            </w:r>
          </w:p>
        </w:tc>
        <w:tc>
          <w:tcPr>
            <w:tcW w:w="2358" w:type="pct"/>
            <w:vAlign w:val="center"/>
          </w:tcPr>
          <w:p w14:paraId="24BA843B" w14:textId="59220542" w:rsidR="00C66D27" w:rsidRPr="00975136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○暂停研究；○终止研究</w:t>
            </w:r>
          </w:p>
        </w:tc>
      </w:tr>
      <w:tr w:rsidR="00C66D27" w:rsidRPr="00975136" w14:paraId="35462352" w14:textId="77777777" w:rsidTr="00547EA8">
        <w:trPr>
          <w:trHeight w:val="452"/>
        </w:trPr>
        <w:tc>
          <w:tcPr>
            <w:tcW w:w="1447" w:type="pct"/>
            <w:vMerge/>
            <w:noWrap/>
            <w:vAlign w:val="center"/>
          </w:tcPr>
          <w:p w14:paraId="552DD72D" w14:textId="77777777" w:rsidR="00C66D27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</w:p>
        </w:tc>
        <w:tc>
          <w:tcPr>
            <w:tcW w:w="280" w:type="pct"/>
            <w:noWrap/>
            <w:vAlign w:val="center"/>
          </w:tcPr>
          <w:p w14:paraId="5AA4B608" w14:textId="1A64602E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915" w:type="pct"/>
            <w:gridSpan w:val="2"/>
            <w:vAlign w:val="center"/>
          </w:tcPr>
          <w:p w14:paraId="7BE84531" w14:textId="47BDCBD1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研究者提出：</w:t>
            </w:r>
          </w:p>
        </w:tc>
        <w:tc>
          <w:tcPr>
            <w:tcW w:w="2358" w:type="pct"/>
            <w:vAlign w:val="center"/>
          </w:tcPr>
          <w:p w14:paraId="18B36569" w14:textId="520C2616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○暂停研究；○终止研究</w:t>
            </w:r>
          </w:p>
        </w:tc>
      </w:tr>
      <w:tr w:rsidR="00C66D27" w:rsidRPr="00975136" w14:paraId="46EAE132" w14:textId="77777777" w:rsidTr="00C66D27">
        <w:trPr>
          <w:trHeight w:val="452"/>
        </w:trPr>
        <w:tc>
          <w:tcPr>
            <w:tcW w:w="1447" w:type="pct"/>
            <w:vMerge w:val="restart"/>
            <w:noWrap/>
            <w:vAlign w:val="center"/>
          </w:tcPr>
          <w:p w14:paraId="31E697A8" w14:textId="766C6035" w:rsidR="00C66D27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提前终止的类型：</w:t>
            </w:r>
          </w:p>
        </w:tc>
        <w:tc>
          <w:tcPr>
            <w:tcW w:w="280" w:type="pct"/>
            <w:noWrap/>
            <w:vAlign w:val="center"/>
          </w:tcPr>
          <w:p w14:paraId="7654C5EB" w14:textId="6CC87435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3273" w:type="pct"/>
            <w:gridSpan w:val="3"/>
            <w:vAlign w:val="center"/>
          </w:tcPr>
          <w:p w14:paraId="1D043ED3" w14:textId="1AB3F040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停止纳入新的受试者，在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的受试者继续完成研究干预和随访。</w:t>
            </w:r>
          </w:p>
        </w:tc>
      </w:tr>
      <w:tr w:rsidR="00C66D27" w:rsidRPr="00975136" w14:paraId="7B41E73B" w14:textId="77777777" w:rsidTr="00C66D27">
        <w:trPr>
          <w:trHeight w:val="452"/>
        </w:trPr>
        <w:tc>
          <w:tcPr>
            <w:tcW w:w="1447" w:type="pct"/>
            <w:vMerge/>
            <w:noWrap/>
            <w:vAlign w:val="center"/>
          </w:tcPr>
          <w:p w14:paraId="3BCE0C03" w14:textId="77777777" w:rsidR="00C66D27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</w:p>
        </w:tc>
        <w:tc>
          <w:tcPr>
            <w:tcW w:w="280" w:type="pct"/>
            <w:noWrap/>
            <w:vAlign w:val="center"/>
          </w:tcPr>
          <w:p w14:paraId="6AAFA88D" w14:textId="33AAE503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3273" w:type="pct"/>
            <w:gridSpan w:val="3"/>
            <w:vAlign w:val="center"/>
          </w:tcPr>
          <w:p w14:paraId="51A9D449" w14:textId="3065F86B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停止研究相关的干预，研究仅是对受试者的跟踪随访。</w:t>
            </w:r>
          </w:p>
        </w:tc>
      </w:tr>
      <w:tr w:rsidR="00C66D27" w:rsidRPr="00975136" w14:paraId="552945DE" w14:textId="77777777" w:rsidTr="00C66D27">
        <w:trPr>
          <w:trHeight w:val="452"/>
        </w:trPr>
        <w:tc>
          <w:tcPr>
            <w:tcW w:w="1447" w:type="pct"/>
            <w:vMerge/>
            <w:noWrap/>
            <w:vAlign w:val="center"/>
          </w:tcPr>
          <w:p w14:paraId="28EBBE7C" w14:textId="77777777" w:rsidR="00C66D27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</w:p>
        </w:tc>
        <w:tc>
          <w:tcPr>
            <w:tcW w:w="280" w:type="pct"/>
            <w:noWrap/>
            <w:vAlign w:val="center"/>
          </w:tcPr>
          <w:p w14:paraId="76F75B2F" w14:textId="0D2D62C6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3273" w:type="pct"/>
            <w:gridSpan w:val="3"/>
            <w:vAlign w:val="center"/>
          </w:tcPr>
          <w:p w14:paraId="0A721200" w14:textId="19E84AA3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（本机构）没有受试者入组，且未发现额外风险。</w:t>
            </w:r>
          </w:p>
        </w:tc>
      </w:tr>
      <w:tr w:rsidR="00C66D27" w:rsidRPr="00975136" w14:paraId="068FB6C1" w14:textId="77777777" w:rsidTr="00C66D27">
        <w:trPr>
          <w:trHeight w:val="452"/>
        </w:trPr>
        <w:tc>
          <w:tcPr>
            <w:tcW w:w="1447" w:type="pct"/>
            <w:noWrap/>
            <w:vAlign w:val="center"/>
          </w:tcPr>
          <w:p w14:paraId="0B961816" w14:textId="790C16B1" w:rsidR="00C66D27" w:rsidRDefault="00C66D27" w:rsidP="00C66D27">
            <w:pPr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是否通知受试者终止或暂停研究的事项：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2766B966" w14:textId="6980D3C0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</w:t>
            </w:r>
            <w:r w:rsidR="009A15D3">
              <w:rPr>
                <w:rFonts w:asciiTheme="minorEastAsia" w:eastAsiaTheme="minorEastAsia" w:hAnsiTheme="minorEastAsia" w:hint="eastAsia"/>
              </w:rPr>
              <w:t>是→选择“通知的对象”</w:t>
            </w:r>
            <w:r>
              <w:rPr>
                <w:rFonts w:asciiTheme="minorEastAsia" w:eastAsiaTheme="minorEastAsia" w:hAnsiTheme="minorEastAsia" w:hint="eastAsia"/>
              </w:rPr>
              <w:t>，</w:t>
            </w:r>
          </w:p>
          <w:p w14:paraId="7E138A1B" w14:textId="77777777" w:rsidR="00C66D27" w:rsidRDefault="00C66D27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</w:t>
            </w:r>
            <w:r w:rsidR="009A15D3">
              <w:rPr>
                <w:rFonts w:asciiTheme="minorEastAsia" w:eastAsiaTheme="minorEastAsia" w:hAnsiTheme="minorEastAsia" w:hint="eastAsia"/>
              </w:rPr>
              <w:t>否</w:t>
            </w:r>
            <w:r>
              <w:rPr>
                <w:rFonts w:asciiTheme="minorEastAsia" w:eastAsiaTheme="minorEastAsia" w:hAnsiTheme="minorEastAsia" w:hint="eastAsia"/>
              </w:rPr>
              <w:t>→</w:t>
            </w:r>
            <w:r w:rsidR="009A15D3">
              <w:rPr>
                <w:rFonts w:asciiTheme="minorEastAsia" w:eastAsiaTheme="minorEastAsia" w:hAnsiTheme="minorEastAsia" w:hint="eastAsia"/>
              </w:rPr>
              <w:t>请说明未通知理由：</w:t>
            </w:r>
          </w:p>
          <w:p w14:paraId="2048090B" w14:textId="7A8FEA11" w:rsidR="009A15D3" w:rsidRPr="009A15D3" w:rsidRDefault="009A15D3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9A15D3" w:rsidRPr="00975136" w14:paraId="52F65F7E" w14:textId="77777777" w:rsidTr="009A15D3">
        <w:trPr>
          <w:trHeight w:val="452"/>
        </w:trPr>
        <w:tc>
          <w:tcPr>
            <w:tcW w:w="1447" w:type="pct"/>
            <w:noWrap/>
            <w:vAlign w:val="center"/>
          </w:tcPr>
          <w:p w14:paraId="0B87F20B" w14:textId="539E5418" w:rsidR="009A15D3" w:rsidRDefault="009A15D3" w:rsidP="00C66D27">
            <w:pPr>
              <w:spacing w:after="0" w:line="400" w:lineRule="atLeast"/>
              <w:jc w:val="both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通知的对象：</w:t>
            </w:r>
          </w:p>
        </w:tc>
        <w:tc>
          <w:tcPr>
            <w:tcW w:w="3553" w:type="pct"/>
            <w:gridSpan w:val="4"/>
            <w:noWrap/>
            <w:vAlign w:val="center"/>
          </w:tcPr>
          <w:p w14:paraId="07BC041C" w14:textId="70EA4497" w:rsidR="009A15D3" w:rsidRDefault="009A15D3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□已入组的全部受试者；□仅在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的受试者</w:t>
            </w:r>
          </w:p>
        </w:tc>
      </w:tr>
      <w:tr w:rsidR="009A15D3" w:rsidRPr="00975136" w14:paraId="2427C328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5BDF64B8" w14:textId="75E0D0B3" w:rsidR="009A15D3" w:rsidRPr="009A15D3" w:rsidRDefault="009A15D3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二</w:t>
            </w:r>
            <w:r w:rsidRPr="00C66D27">
              <w:rPr>
                <w:rFonts w:ascii="宋体" w:eastAsia="宋体" w:hAnsi="宋体" w:hint="eastAsia"/>
                <w:b/>
              </w:rPr>
              <w:t>、</w:t>
            </w:r>
            <w:r w:rsidRPr="009A15D3">
              <w:rPr>
                <w:rFonts w:ascii="宋体" w:eastAsia="宋体" w:hAnsi="宋体" w:hint="eastAsia"/>
                <w:b/>
              </w:rPr>
              <w:t>终止</w:t>
            </w:r>
            <w:r>
              <w:rPr>
                <w:rFonts w:ascii="宋体" w:eastAsia="宋体" w:hAnsi="宋体" w:hint="eastAsia"/>
                <w:b/>
              </w:rPr>
              <w:t>/暂停</w:t>
            </w:r>
            <w:r w:rsidRPr="009A15D3">
              <w:rPr>
                <w:rFonts w:ascii="宋体" w:eastAsia="宋体" w:hAnsi="宋体" w:hint="eastAsia"/>
                <w:b/>
              </w:rPr>
              <w:t>研究的原因（请具体说明并解释）</w:t>
            </w:r>
            <w:r w:rsidRPr="00C66D27">
              <w:rPr>
                <w:rFonts w:ascii="宋体" w:eastAsia="宋体" w:hAnsi="宋体" w:hint="eastAsia"/>
                <w:b/>
              </w:rPr>
              <w:t>：</w:t>
            </w:r>
          </w:p>
        </w:tc>
      </w:tr>
      <w:tr w:rsidR="009A15D3" w:rsidRPr="00975136" w14:paraId="099DD4CA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06F906C1" w14:textId="77777777" w:rsidR="009A15D3" w:rsidRDefault="009A15D3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</w:p>
          <w:p w14:paraId="1A84C486" w14:textId="77777777" w:rsidR="009A15D3" w:rsidRDefault="009A15D3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</w:p>
          <w:p w14:paraId="72741B2C" w14:textId="77777777" w:rsidR="009A15D3" w:rsidRDefault="009A15D3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</w:p>
          <w:p w14:paraId="1890E495" w14:textId="77777777" w:rsidR="009A15D3" w:rsidRDefault="009A15D3" w:rsidP="005376B2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</w:p>
        </w:tc>
      </w:tr>
      <w:tr w:rsidR="009A15D3" w:rsidRPr="00975136" w14:paraId="39D21C67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13C64F05" w14:textId="12AB3E8E" w:rsidR="009A15D3" w:rsidRDefault="009A15D3" w:rsidP="009A15D3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三</w:t>
            </w:r>
            <w:r w:rsidRPr="00C66D27">
              <w:rPr>
                <w:rFonts w:ascii="宋体" w:eastAsia="宋体" w:hAnsi="宋体" w:hint="eastAsia"/>
                <w:b/>
              </w:rPr>
              <w:t>、</w:t>
            </w:r>
            <w:r>
              <w:rPr>
                <w:rFonts w:ascii="宋体" w:eastAsia="宋体" w:hAnsi="宋体" w:hint="eastAsia"/>
                <w:b/>
              </w:rPr>
              <w:t>有序</w:t>
            </w:r>
            <w:r w:rsidRPr="009A15D3">
              <w:rPr>
                <w:rFonts w:ascii="宋体" w:eastAsia="宋体" w:hAnsi="宋体" w:hint="eastAsia"/>
                <w:b/>
              </w:rPr>
              <w:t>终止</w:t>
            </w:r>
            <w:r>
              <w:rPr>
                <w:rFonts w:ascii="宋体" w:eastAsia="宋体" w:hAnsi="宋体" w:hint="eastAsia"/>
                <w:b/>
              </w:rPr>
              <w:t>/暂停</w:t>
            </w:r>
            <w:r w:rsidRPr="009A15D3">
              <w:rPr>
                <w:rFonts w:ascii="宋体" w:eastAsia="宋体" w:hAnsi="宋体" w:hint="eastAsia"/>
                <w:b/>
              </w:rPr>
              <w:t>研究的</w:t>
            </w:r>
            <w:r>
              <w:rPr>
                <w:rFonts w:ascii="宋体" w:eastAsia="宋体" w:hAnsi="宋体" w:hint="eastAsia"/>
                <w:b/>
              </w:rPr>
              <w:t>程序</w:t>
            </w:r>
            <w:r w:rsidRPr="00C66D27">
              <w:rPr>
                <w:rFonts w:ascii="宋体" w:eastAsia="宋体" w:hAnsi="宋体" w:hint="eastAsia"/>
                <w:b/>
              </w:rPr>
              <w:t>：</w:t>
            </w:r>
          </w:p>
        </w:tc>
      </w:tr>
      <w:tr w:rsidR="00CA2325" w:rsidRPr="00975136" w14:paraId="094B7492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4AC52C90" w14:textId="40DF961D" w:rsidR="00CA2325" w:rsidRDefault="00CA2325" w:rsidP="009A15D3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（一）受试者的安全监测</w:t>
            </w:r>
          </w:p>
        </w:tc>
      </w:tr>
      <w:tr w:rsidR="00CA2325" w:rsidRPr="00975136" w14:paraId="7B583515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0B85958B" w14:textId="77777777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lastRenderedPageBreak/>
              <w:t>1.安全监测对象</w:t>
            </w:r>
          </w:p>
          <w:p w14:paraId="67567876" w14:textId="08A0DD56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Theme="minorEastAsia" w:eastAsiaTheme="minorEastAsia" w:hAnsiTheme="minorEastAsia" w:hint="eastAsia"/>
              </w:rPr>
              <w:t>□已入组的全部受试者；□仅在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的受试者；□无需安排退出程序的安全监测</w:t>
            </w:r>
          </w:p>
        </w:tc>
      </w:tr>
      <w:tr w:rsidR="00CA2325" w:rsidRPr="00975136" w14:paraId="176A135F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2A3A3E05" w14:textId="2B5ED6CD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2.安全性监测的指标与频率</w:t>
            </w:r>
          </w:p>
        </w:tc>
      </w:tr>
      <w:tr w:rsidR="00CA2325" w:rsidRPr="00975136" w14:paraId="7A11B9E2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15150658" w14:textId="77777777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</w:p>
          <w:p w14:paraId="29248BBE" w14:textId="77777777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</w:p>
        </w:tc>
      </w:tr>
      <w:tr w:rsidR="00CA2325" w:rsidRPr="00975136" w14:paraId="69F02CD3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5A437BC5" w14:textId="62C93DD5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（二）受试者退出研究后的医疗安排</w:t>
            </w:r>
          </w:p>
        </w:tc>
      </w:tr>
      <w:tr w:rsidR="00CA2325" w:rsidRPr="00975136" w14:paraId="21A3257E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28F991E6" w14:textId="77777777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095EE9F1" w14:textId="77777777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469D7520" w14:textId="49C1C042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</w:p>
        </w:tc>
      </w:tr>
      <w:tr w:rsidR="00CA2325" w:rsidRPr="00975136" w14:paraId="20A49438" w14:textId="77777777" w:rsidTr="009A15D3">
        <w:trPr>
          <w:trHeight w:val="452"/>
        </w:trPr>
        <w:tc>
          <w:tcPr>
            <w:tcW w:w="5000" w:type="pct"/>
            <w:gridSpan w:val="5"/>
            <w:noWrap/>
            <w:vAlign w:val="center"/>
          </w:tcPr>
          <w:p w14:paraId="007EEF07" w14:textId="2510DEC6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="宋体" w:eastAsia="宋体" w:hAnsi="宋体" w:hint="eastAsia"/>
                <w:b/>
              </w:rPr>
              <w:t>（三）继续完成研究干预的受试者，后续的其他安排</w:t>
            </w:r>
          </w:p>
        </w:tc>
      </w:tr>
      <w:tr w:rsidR="00CA2325" w:rsidRPr="00975136" w14:paraId="1F8C0EE0" w14:textId="77777777" w:rsidTr="00547EA8">
        <w:trPr>
          <w:trHeight w:val="452"/>
        </w:trPr>
        <w:tc>
          <w:tcPr>
            <w:tcW w:w="2059" w:type="pct"/>
            <w:gridSpan w:val="3"/>
            <w:noWrap/>
            <w:vAlign w:val="center"/>
          </w:tcPr>
          <w:p w14:paraId="6CD2A7C7" w14:textId="7AA00D8B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是否重新获得受试者继续参加研究的知情同意：</w:t>
            </w:r>
          </w:p>
        </w:tc>
        <w:tc>
          <w:tcPr>
            <w:tcW w:w="2941" w:type="pct"/>
            <w:gridSpan w:val="2"/>
            <w:vAlign w:val="center"/>
          </w:tcPr>
          <w:p w14:paraId="73D077AD" w14:textId="6135A42A" w:rsidR="00CA2325" w:rsidRDefault="00CA2325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Theme="minorEastAsia" w:eastAsiaTheme="minorEastAsia" w:hAnsiTheme="minorEastAsia" w:hint="eastAsia"/>
              </w:rPr>
              <w:t>□是；□否</w:t>
            </w:r>
          </w:p>
        </w:tc>
      </w:tr>
      <w:tr w:rsidR="00113B37" w:rsidRPr="00975136" w14:paraId="7E56C583" w14:textId="77777777" w:rsidTr="00547EA8">
        <w:trPr>
          <w:trHeight w:val="452"/>
        </w:trPr>
        <w:tc>
          <w:tcPr>
            <w:tcW w:w="2059" w:type="pct"/>
            <w:gridSpan w:val="3"/>
            <w:noWrap/>
            <w:vAlign w:val="center"/>
          </w:tcPr>
          <w:p w14:paraId="0350D24D" w14:textId="2536FCD1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是否将受试者转给其他研究人员，在独立的监督下继续研究：</w:t>
            </w:r>
          </w:p>
        </w:tc>
        <w:tc>
          <w:tcPr>
            <w:tcW w:w="2941" w:type="pct"/>
            <w:gridSpan w:val="2"/>
            <w:vAlign w:val="center"/>
          </w:tcPr>
          <w:p w14:paraId="4EA07FE1" w14:textId="7EA1784F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□是；□否</w:t>
            </w:r>
          </w:p>
        </w:tc>
      </w:tr>
      <w:tr w:rsidR="00113B37" w:rsidRPr="00975136" w14:paraId="7043AC12" w14:textId="77777777" w:rsidTr="00547EA8">
        <w:trPr>
          <w:trHeight w:val="452"/>
        </w:trPr>
        <w:tc>
          <w:tcPr>
            <w:tcW w:w="2059" w:type="pct"/>
            <w:gridSpan w:val="3"/>
            <w:noWrap/>
            <w:vAlign w:val="center"/>
          </w:tcPr>
          <w:p w14:paraId="49BE96CC" w14:textId="7A5CFE3C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其他后续安排（请详细阐述）：</w:t>
            </w:r>
          </w:p>
        </w:tc>
        <w:tc>
          <w:tcPr>
            <w:tcW w:w="2941" w:type="pct"/>
            <w:gridSpan w:val="2"/>
            <w:vAlign w:val="center"/>
          </w:tcPr>
          <w:p w14:paraId="254E93D1" w14:textId="77777777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528973E5" w14:textId="77777777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7E2FF027" w14:textId="77777777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101D11D1" w14:textId="77777777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464125F7" w14:textId="77777777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4C5A408F" w14:textId="77777777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  <w:p w14:paraId="2FABE382" w14:textId="77777777" w:rsidR="00113B37" w:rsidRDefault="00113B37" w:rsidP="00CA2325">
            <w:pPr>
              <w:tabs>
                <w:tab w:val="center" w:pos="4153"/>
                <w:tab w:val="right" w:pos="8306"/>
              </w:tabs>
              <w:spacing w:after="0" w:line="400" w:lineRule="atLeast"/>
              <w:rPr>
                <w:rFonts w:asciiTheme="minorEastAsia" w:eastAsiaTheme="minorEastAsia" w:hAnsiTheme="minorEastAsia" w:hint="eastAsia"/>
              </w:rPr>
            </w:pPr>
          </w:p>
        </w:tc>
      </w:tr>
      <w:tr w:rsidR="00113B37" w:rsidRPr="00C85538" w14:paraId="7A2074D0" w14:textId="77777777" w:rsidTr="00547EA8">
        <w:trPr>
          <w:trHeight w:val="471"/>
        </w:trPr>
        <w:tc>
          <w:tcPr>
            <w:tcW w:w="2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B4730" w14:textId="77777777" w:rsidR="00113B37" w:rsidRPr="00C85538" w:rsidRDefault="00113B37" w:rsidP="00BC276A">
            <w:pPr>
              <w:spacing w:after="0" w:line="336" w:lineRule="auto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 w:rsidRPr="00C85538">
              <w:rPr>
                <w:rFonts w:ascii="宋体" w:eastAsia="宋体" w:hAnsi="宋体" w:hint="eastAsia"/>
                <w:sz w:val="24"/>
                <w:szCs w:val="24"/>
              </w:rPr>
              <w:t>本机构主要研究者签字：</w:t>
            </w:r>
          </w:p>
        </w:tc>
        <w:tc>
          <w:tcPr>
            <w:tcW w:w="2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E80A" w14:textId="77777777" w:rsidR="00113B37" w:rsidRPr="00C85538" w:rsidRDefault="00113B37" w:rsidP="00BC276A">
            <w:pPr>
              <w:spacing w:after="0" w:line="336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113B37" w:rsidRPr="00C85538" w14:paraId="4C0CF1DB" w14:textId="77777777" w:rsidTr="00547EA8">
        <w:trPr>
          <w:trHeight w:val="265"/>
        </w:trPr>
        <w:tc>
          <w:tcPr>
            <w:tcW w:w="2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3DB5" w14:textId="77777777" w:rsidR="00113B37" w:rsidRPr="00C85538" w:rsidRDefault="00113B37" w:rsidP="00BC276A">
            <w:pPr>
              <w:spacing w:after="0" w:line="336" w:lineRule="auto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 w:rsidRPr="00C85538"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  <w:tc>
          <w:tcPr>
            <w:tcW w:w="2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2331" w14:textId="77777777" w:rsidR="00113B37" w:rsidRPr="00C85538" w:rsidRDefault="00113B37" w:rsidP="00BC276A">
            <w:pPr>
              <w:spacing w:after="0" w:line="336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319AFE6" w14:textId="77777777" w:rsidR="005814EC" w:rsidRPr="00975136" w:rsidRDefault="005814EC" w:rsidP="003252E8">
      <w:pPr>
        <w:rPr>
          <w:rFonts w:asciiTheme="minorEastAsia" w:eastAsiaTheme="minorEastAsia" w:hAnsiTheme="minorEastAsia" w:hint="eastAsia"/>
          <w:b/>
          <w:sz w:val="32"/>
        </w:rPr>
      </w:pPr>
    </w:p>
    <w:sectPr w:rsidR="005814EC" w:rsidRPr="00975136" w:rsidSect="005814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C09E4" w14:textId="77777777" w:rsidR="00CF0D42" w:rsidRDefault="00CF0D42" w:rsidP="003E7AB1">
      <w:pPr>
        <w:spacing w:after="0"/>
      </w:pPr>
      <w:r>
        <w:separator/>
      </w:r>
    </w:p>
  </w:endnote>
  <w:endnote w:type="continuationSeparator" w:id="0">
    <w:p w14:paraId="2FF87232" w14:textId="77777777" w:rsidR="00CF0D42" w:rsidRDefault="00CF0D42" w:rsidP="003E7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E4FE3" w14:textId="77777777" w:rsidR="003664AD" w:rsidRDefault="003664A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706001"/>
      <w:docPartObj>
        <w:docPartGallery w:val="Page Numbers (Bottom of Page)"/>
        <w:docPartUnique/>
      </w:docPartObj>
    </w:sdtPr>
    <w:sdtContent>
      <w:p w14:paraId="52B7DEED" w14:textId="77777777" w:rsidR="0031676C" w:rsidRDefault="005013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E76" w:rsidRPr="00854E76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72F012EB" w14:textId="77777777" w:rsidR="00A47FCB" w:rsidRDefault="00A47FC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E3B7" w14:textId="77777777" w:rsidR="003664AD" w:rsidRDefault="003664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55D97" w14:textId="77777777" w:rsidR="00CF0D42" w:rsidRDefault="00CF0D42" w:rsidP="003E7AB1">
      <w:pPr>
        <w:spacing w:after="0"/>
      </w:pPr>
      <w:r>
        <w:separator/>
      </w:r>
    </w:p>
  </w:footnote>
  <w:footnote w:type="continuationSeparator" w:id="0">
    <w:p w14:paraId="5215CF2F" w14:textId="77777777" w:rsidR="00CF0D42" w:rsidRDefault="00CF0D42" w:rsidP="003E7A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2D1E6" w14:textId="77777777" w:rsidR="003664AD" w:rsidRDefault="003664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55BA" w14:textId="5647E397" w:rsidR="00854E76" w:rsidRPr="004F0120" w:rsidRDefault="00854E76" w:rsidP="00854E76">
    <w:pPr>
      <w:pStyle w:val="a3"/>
      <w:jc w:val="right"/>
      <w:rPr>
        <w:rFonts w:asciiTheme="minorEastAsia" w:eastAsiaTheme="minorEastAsia" w:hAnsiTheme="minorEastAsia" w:hint="eastAsia"/>
      </w:rPr>
    </w:pPr>
    <w:r w:rsidRPr="004F0120">
      <w:rPr>
        <w:rFonts w:asciiTheme="minorEastAsia" w:eastAsiaTheme="minorEastAsia" w:hAnsiTheme="minorEastAsia" w:hint="eastAsia"/>
      </w:rPr>
      <w:t>版本日期：</w:t>
    </w:r>
    <w:r w:rsidR="003664AD" w:rsidRPr="003664AD">
      <w:rPr>
        <w:rFonts w:asciiTheme="minorEastAsia" w:eastAsiaTheme="minorEastAsia" w:hAnsiTheme="minorEastAsia"/>
      </w:rPr>
      <w:t>2026年07月30日</w:t>
    </w:r>
  </w:p>
  <w:p w14:paraId="5974EF1A" w14:textId="77777777" w:rsidR="00A01DBB" w:rsidRPr="007D6E1C" w:rsidRDefault="00A01DBB" w:rsidP="00A01DBB">
    <w:pPr>
      <w:pStyle w:val="a3"/>
      <w:pBdr>
        <w:bottom w:val="none" w:sz="0" w:space="0" w:color="auto"/>
      </w:pBdr>
      <w:jc w:val="both"/>
      <w:rPr>
        <w:rFonts w:ascii="楷体" w:eastAsia="楷体" w:hAnsi="楷体"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BC26" w14:textId="77777777" w:rsidR="003664AD" w:rsidRDefault="003664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7C6"/>
    <w:multiLevelType w:val="hybridMultilevel"/>
    <w:tmpl w:val="A44C6E7A"/>
    <w:lvl w:ilvl="0" w:tplc="1674E8EC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22375DB"/>
    <w:multiLevelType w:val="hybridMultilevel"/>
    <w:tmpl w:val="B590E516"/>
    <w:lvl w:ilvl="0" w:tplc="6AFE04C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BC3040"/>
    <w:multiLevelType w:val="hybridMultilevel"/>
    <w:tmpl w:val="78CE1A26"/>
    <w:lvl w:ilvl="0" w:tplc="04BAB968">
      <w:start w:val="1"/>
      <w:numFmt w:val="decimalZero"/>
      <w:lvlText w:val="%1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1A5742"/>
    <w:multiLevelType w:val="hybridMultilevel"/>
    <w:tmpl w:val="93DE2820"/>
    <w:lvl w:ilvl="0" w:tplc="0409000B">
      <w:start w:val="1"/>
      <w:numFmt w:val="bullet"/>
      <w:lvlText w:val=""/>
      <w:lvlJc w:val="left"/>
      <w:pPr>
        <w:ind w:left="127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3012634E"/>
    <w:multiLevelType w:val="hybridMultilevel"/>
    <w:tmpl w:val="CC126FFA"/>
    <w:lvl w:ilvl="0" w:tplc="1674E8EC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9EBE5D6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9C08F8"/>
    <w:multiLevelType w:val="hybridMultilevel"/>
    <w:tmpl w:val="9E7687BC"/>
    <w:lvl w:ilvl="0" w:tplc="98AC924A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725200F"/>
    <w:multiLevelType w:val="multilevel"/>
    <w:tmpl w:val="7725200F"/>
    <w:lvl w:ilvl="0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8" w15:restartNumberingAfterBreak="0">
    <w:nsid w:val="7C701EEE"/>
    <w:multiLevelType w:val="hybridMultilevel"/>
    <w:tmpl w:val="B590E516"/>
    <w:lvl w:ilvl="0" w:tplc="6AFE04C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7969745">
    <w:abstractNumId w:val="3"/>
  </w:num>
  <w:num w:numId="2" w16cid:durableId="55705644">
    <w:abstractNumId w:val="6"/>
  </w:num>
  <w:num w:numId="3" w16cid:durableId="1054624778">
    <w:abstractNumId w:val="8"/>
  </w:num>
  <w:num w:numId="4" w16cid:durableId="637875811">
    <w:abstractNumId w:val="2"/>
  </w:num>
  <w:num w:numId="5" w16cid:durableId="1530214510">
    <w:abstractNumId w:val="7"/>
  </w:num>
  <w:num w:numId="6" w16cid:durableId="29584039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4237164">
    <w:abstractNumId w:val="4"/>
  </w:num>
  <w:num w:numId="8" w16cid:durableId="1041638022">
    <w:abstractNumId w:val="0"/>
  </w:num>
  <w:num w:numId="9" w16cid:durableId="406610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4CE6"/>
    <w:rsid w:val="00025713"/>
    <w:rsid w:val="00027A13"/>
    <w:rsid w:val="00040869"/>
    <w:rsid w:val="00052410"/>
    <w:rsid w:val="00053A71"/>
    <w:rsid w:val="00062E7D"/>
    <w:rsid w:val="000850D2"/>
    <w:rsid w:val="000D2522"/>
    <w:rsid w:val="00103602"/>
    <w:rsid w:val="00113B37"/>
    <w:rsid w:val="00134FFD"/>
    <w:rsid w:val="001A4098"/>
    <w:rsid w:val="001C32A9"/>
    <w:rsid w:val="001C3F06"/>
    <w:rsid w:val="001C4DBB"/>
    <w:rsid w:val="0022593B"/>
    <w:rsid w:val="00243D69"/>
    <w:rsid w:val="0028237B"/>
    <w:rsid w:val="002830F1"/>
    <w:rsid w:val="002840DC"/>
    <w:rsid w:val="0031676C"/>
    <w:rsid w:val="00323B43"/>
    <w:rsid w:val="003252E8"/>
    <w:rsid w:val="00360D93"/>
    <w:rsid w:val="003664AD"/>
    <w:rsid w:val="00375FB7"/>
    <w:rsid w:val="003878DF"/>
    <w:rsid w:val="003B73C1"/>
    <w:rsid w:val="003D37D8"/>
    <w:rsid w:val="003D52C8"/>
    <w:rsid w:val="003E0E12"/>
    <w:rsid w:val="003E7AB1"/>
    <w:rsid w:val="003F5DBA"/>
    <w:rsid w:val="004116C0"/>
    <w:rsid w:val="00413894"/>
    <w:rsid w:val="00426133"/>
    <w:rsid w:val="004358AB"/>
    <w:rsid w:val="00477BDB"/>
    <w:rsid w:val="00501324"/>
    <w:rsid w:val="005376B2"/>
    <w:rsid w:val="00541F47"/>
    <w:rsid w:val="00547EA8"/>
    <w:rsid w:val="005566DF"/>
    <w:rsid w:val="005814EC"/>
    <w:rsid w:val="005E2726"/>
    <w:rsid w:val="005F3290"/>
    <w:rsid w:val="00623DBB"/>
    <w:rsid w:val="00630294"/>
    <w:rsid w:val="0064751F"/>
    <w:rsid w:val="00651733"/>
    <w:rsid w:val="0065416C"/>
    <w:rsid w:val="0068056B"/>
    <w:rsid w:val="006A389B"/>
    <w:rsid w:val="006A7664"/>
    <w:rsid w:val="00716328"/>
    <w:rsid w:val="0072705D"/>
    <w:rsid w:val="00727E6F"/>
    <w:rsid w:val="007450E7"/>
    <w:rsid w:val="00751F66"/>
    <w:rsid w:val="0079613E"/>
    <w:rsid w:val="007B365A"/>
    <w:rsid w:val="008307E7"/>
    <w:rsid w:val="00854E76"/>
    <w:rsid w:val="00897010"/>
    <w:rsid w:val="008A4309"/>
    <w:rsid w:val="008B0CD2"/>
    <w:rsid w:val="008B5241"/>
    <w:rsid w:val="008B7726"/>
    <w:rsid w:val="008D5F51"/>
    <w:rsid w:val="008D68B9"/>
    <w:rsid w:val="008F075F"/>
    <w:rsid w:val="00906A04"/>
    <w:rsid w:val="009105C3"/>
    <w:rsid w:val="00942A91"/>
    <w:rsid w:val="00975136"/>
    <w:rsid w:val="009A15D3"/>
    <w:rsid w:val="009A7951"/>
    <w:rsid w:val="009D325A"/>
    <w:rsid w:val="009E75C3"/>
    <w:rsid w:val="009F6641"/>
    <w:rsid w:val="00A01DBB"/>
    <w:rsid w:val="00A06083"/>
    <w:rsid w:val="00A458AF"/>
    <w:rsid w:val="00A47FCB"/>
    <w:rsid w:val="00A601B5"/>
    <w:rsid w:val="00A640A1"/>
    <w:rsid w:val="00A84B79"/>
    <w:rsid w:val="00AA05AE"/>
    <w:rsid w:val="00B127B7"/>
    <w:rsid w:val="00B32F82"/>
    <w:rsid w:val="00B81F00"/>
    <w:rsid w:val="00B8736E"/>
    <w:rsid w:val="00BA2AE0"/>
    <w:rsid w:val="00BE2003"/>
    <w:rsid w:val="00C11438"/>
    <w:rsid w:val="00C2660E"/>
    <w:rsid w:val="00C32B2B"/>
    <w:rsid w:val="00C44750"/>
    <w:rsid w:val="00C650EA"/>
    <w:rsid w:val="00C66D27"/>
    <w:rsid w:val="00CA2325"/>
    <w:rsid w:val="00CF0D42"/>
    <w:rsid w:val="00CF5C65"/>
    <w:rsid w:val="00D25E32"/>
    <w:rsid w:val="00D31D50"/>
    <w:rsid w:val="00D47AEC"/>
    <w:rsid w:val="00D852F8"/>
    <w:rsid w:val="00D95DEE"/>
    <w:rsid w:val="00DC5065"/>
    <w:rsid w:val="00E27268"/>
    <w:rsid w:val="00E413AA"/>
    <w:rsid w:val="00EA00E4"/>
    <w:rsid w:val="00ED2BCD"/>
    <w:rsid w:val="00F31AEC"/>
    <w:rsid w:val="00F41C03"/>
    <w:rsid w:val="00F44165"/>
    <w:rsid w:val="00F62EE4"/>
    <w:rsid w:val="00F71E2A"/>
    <w:rsid w:val="00F925AE"/>
    <w:rsid w:val="00FA2A43"/>
    <w:rsid w:val="00FD17CE"/>
    <w:rsid w:val="00FE7280"/>
    <w:rsid w:val="00FF1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50B17"/>
  <w15:docId w15:val="{4F43792F-FCD7-49DA-8929-722FC2A5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823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MS Gothic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uiPriority w:val="99"/>
    <w:semiHidden/>
    <w:rsid w:val="0028237B"/>
    <w:rPr>
      <w:rFonts w:ascii="Tahoma" w:hAnsi="Tahoma"/>
      <w:sz w:val="18"/>
      <w:szCs w:val="18"/>
    </w:rPr>
  </w:style>
  <w:style w:type="character" w:customStyle="1" w:styleId="a4">
    <w:name w:val="页眉 字符"/>
    <w:link w:val="a3"/>
    <w:rsid w:val="0028237B"/>
    <w:rPr>
      <w:rFonts w:ascii="Times New Roman" w:eastAsia="MS Gothic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52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52E8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52410"/>
    <w:pPr>
      <w:ind w:firstLineChars="200" w:firstLine="420"/>
    </w:pPr>
  </w:style>
  <w:style w:type="paragraph" w:styleId="a8">
    <w:name w:val="Block Text"/>
    <w:basedOn w:val="a"/>
    <w:uiPriority w:val="99"/>
    <w:unhideWhenUsed/>
    <w:rsid w:val="00897010"/>
    <w:pPr>
      <w:widowControl w:val="0"/>
      <w:adjustRightInd/>
      <w:snapToGrid/>
      <w:spacing w:after="120"/>
      <w:ind w:leftChars="700" w:left="1440" w:rightChars="700" w:right="144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styleId="a9">
    <w:name w:val="annotation reference"/>
    <w:basedOn w:val="a0"/>
    <w:uiPriority w:val="99"/>
    <w:semiHidden/>
    <w:unhideWhenUsed/>
    <w:rsid w:val="00897010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897010"/>
  </w:style>
  <w:style w:type="character" w:customStyle="1" w:styleId="ab">
    <w:name w:val="批注文字 字符"/>
    <w:basedOn w:val="a0"/>
    <w:link w:val="aa"/>
    <w:uiPriority w:val="99"/>
    <w:rsid w:val="00897010"/>
    <w:rPr>
      <w:rFonts w:ascii="Tahoma" w:hAnsi="Tahom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9701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97010"/>
    <w:rPr>
      <w:rFonts w:ascii="Tahoma" w:hAnsi="Tahoma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97010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97010"/>
    <w:rPr>
      <w:rFonts w:ascii="Tahoma" w:hAnsi="Tahoma"/>
      <w:sz w:val="18"/>
      <w:szCs w:val="18"/>
    </w:rPr>
  </w:style>
  <w:style w:type="paragraph" w:customStyle="1" w:styleId="p0">
    <w:name w:val="p0"/>
    <w:basedOn w:val="a"/>
    <w:rsid w:val="008B5241"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1"/>
    </w:rPr>
  </w:style>
  <w:style w:type="paragraph" w:customStyle="1" w:styleId="p16">
    <w:name w:val="p16"/>
    <w:basedOn w:val="a"/>
    <w:rsid w:val="00027A13"/>
    <w:pPr>
      <w:adjustRightInd/>
      <w:snapToGrid/>
      <w:spacing w:after="0"/>
      <w:ind w:left="4410"/>
      <w:jc w:val="both"/>
    </w:pPr>
    <w:rPr>
      <w:rFonts w:ascii="Calibri" w:eastAsia="宋体" w:hAnsi="Calibri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F9087-1631-491F-A9FA-06FE8BEB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310</Words>
  <Characters>311</Characters>
  <Application>Microsoft Office Word</Application>
  <DocSecurity>0</DocSecurity>
  <Lines>51</Lines>
  <Paragraphs>47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JiaHui Zhang</cp:lastModifiedBy>
  <cp:revision>83</cp:revision>
  <dcterms:created xsi:type="dcterms:W3CDTF">2008-09-11T17:20:00Z</dcterms:created>
  <dcterms:modified xsi:type="dcterms:W3CDTF">2026-07-30T07:11:00Z</dcterms:modified>
</cp:coreProperties>
</file>