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8B016"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赤峰市医疗系统五人制足球比赛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预算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明细</w:t>
      </w:r>
    </w:p>
    <w:tbl>
      <w:tblPr>
        <w:tblStyle w:val="2"/>
        <w:tblpPr w:leftFromText="180" w:rightFromText="180" w:vertAnchor="text" w:horzAnchor="page" w:tblpX="1495" w:tblpY="30"/>
        <w:tblOverlap w:val="never"/>
        <w:tblW w:w="9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469"/>
      </w:tblGrid>
      <w:tr w14:paraId="6195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53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FC63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预算金额</w:t>
            </w:r>
          </w:p>
        </w:tc>
      </w:tr>
      <w:tr w14:paraId="1F11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60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场地费　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D8E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00.00元/场*26场=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00.00元</w:t>
            </w:r>
          </w:p>
        </w:tc>
      </w:tr>
      <w:tr w14:paraId="2018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94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裁判团队　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2CC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00.00元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/场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*26场+裁判长2000.00元=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98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00.00元</w:t>
            </w:r>
          </w:p>
        </w:tc>
      </w:tr>
      <w:tr w14:paraId="7AFA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C38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音响设备　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22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600.00元</w:t>
            </w:r>
          </w:p>
        </w:tc>
      </w:tr>
      <w:tr w14:paraId="182C3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95A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手举牌　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A2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900.00元</w:t>
            </w:r>
          </w:p>
        </w:tc>
      </w:tr>
      <w:tr w14:paraId="7166C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D0D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开闭幕式幕布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8F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1000.00元</w:t>
            </w:r>
          </w:p>
        </w:tc>
      </w:tr>
      <w:tr w14:paraId="0B221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84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赛事用水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12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按照每场每队1件12瓶水计算</w:t>
            </w:r>
          </w:p>
          <w:p w14:paraId="63AED0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12瓶/件/12元*2*26=624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.00元</w:t>
            </w:r>
          </w:p>
        </w:tc>
      </w:tr>
      <w:tr w14:paraId="7F34F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F3E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冠军杯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48E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500.00元</w:t>
            </w:r>
          </w:p>
        </w:tc>
      </w:tr>
      <w:tr w14:paraId="40714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277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亚军/季军奖杯+奖牌　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4B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1240.00元</w:t>
            </w:r>
          </w:p>
        </w:tc>
      </w:tr>
      <w:tr w14:paraId="26ECE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AC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个人奖项奖杯　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AD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280.00元</w:t>
            </w:r>
          </w:p>
        </w:tc>
      </w:tr>
      <w:tr w14:paraId="3B476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AEF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参赛证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523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1700.00元</w:t>
            </w:r>
          </w:p>
        </w:tc>
      </w:tr>
      <w:tr w14:paraId="44E6A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80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赛事宣传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4A9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.00元</w:t>
            </w:r>
          </w:p>
        </w:tc>
      </w:tr>
      <w:tr w14:paraId="53F9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F2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CF1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44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.00元</w:t>
            </w:r>
          </w:p>
        </w:tc>
      </w:tr>
    </w:tbl>
    <w:p w14:paraId="2B9423B1">
      <w:pPr>
        <w:spacing w:line="360" w:lineRule="auto"/>
        <w:jc w:val="left"/>
        <w:rPr>
          <w:rFonts w:hint="eastAsia" w:asciiTheme="minorEastAsia" w:hAnsiTheme="minorEastAsia" w:cstheme="minorEastAsia"/>
          <w:lang w:val="en-US" w:eastAsia="zh-CN"/>
        </w:rPr>
      </w:pPr>
    </w:p>
    <w:p w14:paraId="3272C1CE">
      <w:pPr>
        <w:spacing w:line="360" w:lineRule="auto"/>
        <w:jc w:val="both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备注：1、具体数量以实际报名队伍数量为准。</w:t>
      </w:r>
    </w:p>
    <w:p w14:paraId="04F5CB85">
      <w:pPr>
        <w:spacing w:line="360" w:lineRule="auto"/>
        <w:ind w:firstLine="630" w:firstLineChars="3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2、报名供应商根据预算金额，提供详细服务方案及报价明细。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C05EC"/>
    <w:rsid w:val="17D631C0"/>
    <w:rsid w:val="24294678"/>
    <w:rsid w:val="2C216EEB"/>
    <w:rsid w:val="2F8E1F35"/>
    <w:rsid w:val="390C1241"/>
    <w:rsid w:val="464915B0"/>
    <w:rsid w:val="55DF57A0"/>
    <w:rsid w:val="5E8A5738"/>
    <w:rsid w:val="6832131A"/>
    <w:rsid w:val="767B3E8C"/>
    <w:rsid w:val="7B15354E"/>
    <w:rsid w:val="7B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255</Characters>
  <Lines>0</Lines>
  <Paragraphs>0</Paragraphs>
  <TotalTime>3</TotalTime>
  <ScaleCrop>false</ScaleCrop>
  <LinksUpToDate>false</LinksUpToDate>
  <CharactersWithSpaces>268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2025-07-10T08:47:00Z</dcterms:created>
  <dc:creator>Administrator</dc:creator>
  <cp:lastModifiedBy>然</cp:lastModifiedBy>
  <dcterms:modified xsi:type="dcterms:W3CDTF">2025-07-23T02:26:52Z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eyJoZGlkIjoiMWI0YjRhODg1ZjY1ODNjNjFlYmE4ZWEwYmNjZWYxMmQiLCJ1c2VySWQiOiI0ODc2MTM1NjEifQ==</vt:lpwstr>
  </property>
  <property fmtid="{D5CDD505-2E9C-101B-9397-08002B2CF9AE}" pid="4" name="ICV">
    <vt:lpwstr>540C83A1C22F467C84F6F026595E647D_12</vt:lpwstr>
  </property>
</Properties>
</file>