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20" w:lineRule="auto"/>
        <w:rPr>
          <w:rFonts w:ascii="黑体" w:hAnsi="黑体" w:eastAsia="黑体" w:cs="黑体"/>
          <w:sz w:val="48"/>
          <w:szCs w:val="48"/>
        </w:rPr>
      </w:pPr>
    </w:p>
    <w:p>
      <w:pPr>
        <w:spacing w:line="720" w:lineRule="auto"/>
        <w:jc w:val="center"/>
        <w:rPr>
          <w:rFonts w:hint="default" w:ascii="黑体" w:hAnsi="黑体" w:eastAsia="黑体" w:cs="黑体"/>
          <w:sz w:val="48"/>
          <w:szCs w:val="48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sz w:val="48"/>
          <w:szCs w:val="48"/>
        </w:rPr>
        <w:t>赤峰市医院</w:t>
      </w: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仪器设备校准</w:t>
      </w:r>
    </w:p>
    <w:p>
      <w:pPr>
        <w:spacing w:line="72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服务</w:t>
      </w:r>
      <w:r>
        <w:rPr>
          <w:rFonts w:hint="eastAsia" w:ascii="黑体" w:hAnsi="黑体" w:eastAsia="黑体" w:cs="黑体"/>
          <w:sz w:val="48"/>
          <w:szCs w:val="48"/>
        </w:rPr>
        <w:t>采购项目</w:t>
      </w:r>
    </w:p>
    <w:p>
      <w:pPr>
        <w:spacing w:line="720" w:lineRule="auto"/>
        <w:jc w:val="center"/>
        <w:rPr>
          <w:rFonts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院内议价响应文件</w:t>
      </w:r>
    </w:p>
    <w:bookmarkEnd w:id="0"/>
    <w:p/>
    <w:p>
      <w:pPr>
        <w:jc w:val="center"/>
        <w:rPr>
          <w:sz w:val="36"/>
          <w:szCs w:val="36"/>
        </w:rPr>
      </w:pPr>
      <w:r>
        <w:rPr>
          <w:rFonts w:hint="eastAsia" w:ascii="黑体" w:hAnsi="黑体" w:eastAsia="黑体" w:cs="黑体"/>
          <w:b/>
          <w:sz w:val="36"/>
          <w:szCs w:val="36"/>
        </w:rPr>
        <w:t>（正本/副本）</w:t>
      </w:r>
    </w:p>
    <w:p/>
    <w:p/>
    <w:p/>
    <w:p/>
    <w:p/>
    <w:p>
      <w:pPr>
        <w:pStyle w:val="2"/>
        <w:ind w:firstLine="480"/>
      </w:pPr>
    </w:p>
    <w:p>
      <w:pPr>
        <w:pStyle w:val="2"/>
        <w:ind w:firstLine="480"/>
      </w:pPr>
    </w:p>
    <w:p>
      <w:pPr>
        <w:pStyle w:val="2"/>
        <w:ind w:firstLine="480"/>
      </w:pPr>
    </w:p>
    <w:p/>
    <w:p/>
    <w:p/>
    <w:p/>
    <w:p>
      <w:pPr>
        <w:rPr>
          <w:b/>
          <w:bCs/>
        </w:rPr>
      </w:pPr>
    </w:p>
    <w:p>
      <w:pPr>
        <w:wordWrap w:val="0"/>
        <w:spacing w:before="312" w:beforeLines="100"/>
        <w:ind w:right="482" w:firstLine="1385" w:firstLineChars="431"/>
        <w:rPr>
          <w:rFonts w:ascii="仿宋_GB2312" w:hAnsi="宋体" w:eastAsia="仿宋_GB2312" w:cs="Arial"/>
          <w:b/>
          <w:color w:val="000000"/>
          <w:sz w:val="32"/>
          <w:szCs w:val="32"/>
        </w:rPr>
      </w:pPr>
      <w:r>
        <w:rPr>
          <w:rFonts w:hint="eastAsia" w:ascii="仿宋_GB2312" w:hAnsi="宋体" w:eastAsia="仿宋_GB2312" w:cs="Arial"/>
          <w:b/>
          <w:color w:val="000000"/>
          <w:sz w:val="32"/>
          <w:szCs w:val="32"/>
        </w:rPr>
        <w:t>响应单位：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 系 人：</w:t>
      </w:r>
    </w:p>
    <w:p>
      <w:pPr>
        <w:wordWrap w:val="0"/>
        <w:spacing w:line="360" w:lineRule="auto"/>
        <w:ind w:right="480" w:firstLine="1385" w:firstLineChars="431"/>
        <w:rPr>
          <w:rFonts w:ascii="仿宋_GB2312" w:hAnsi="宋体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/>
          <w:bCs/>
          <w:sz w:val="32"/>
          <w:szCs w:val="32"/>
        </w:rPr>
        <w:t>联系电话：</w:t>
      </w:r>
    </w:p>
    <w:p>
      <w:pPr>
        <w:wordWrap w:val="0"/>
        <w:spacing w:line="360" w:lineRule="auto"/>
        <w:ind w:right="482"/>
        <w:rPr>
          <w:rFonts w:ascii="仿宋_GB2312" w:hAnsi="宋体" w:eastAsia="仿宋_GB2312" w:cs="Arial"/>
          <w:color w:val="000000"/>
          <w:sz w:val="32"/>
          <w:szCs w:val="32"/>
        </w:rPr>
      </w:pPr>
    </w:p>
    <w:p>
      <w:pPr>
        <w:pStyle w:val="2"/>
        <w:ind w:firstLine="0" w:firstLineChars="0"/>
        <w:jc w:val="center"/>
        <w:rPr>
          <w:rFonts w:ascii="仿宋_GB2312" w:hAnsi="宋体" w:eastAsia="仿宋_GB2312" w:cs="Arial"/>
          <w:b/>
          <w:bCs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202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宋体" w:eastAsia="仿宋_GB2312" w:cs="Arial"/>
          <w:b/>
          <w:bCs/>
          <w:color w:val="000000"/>
          <w:sz w:val="32"/>
          <w:szCs w:val="32"/>
        </w:rPr>
        <w:t>月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目 录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一、院内议价响应函（模板）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二、报价表（模板）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三、供应商资格证明文件</w:t>
      </w:r>
    </w:p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四、供应商可以提供的其他资料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一、院内议价响应函（格式）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赤峰市医院：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根据贵方为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采购项目的采购邀请,签字代表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（姓名、职务）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经正式授权并代表供应商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提交下述文件：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响应文件正本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份，副本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份；</w:t>
      </w:r>
    </w:p>
    <w:p>
      <w:pPr>
        <w:pStyle w:val="2"/>
        <w:numPr>
          <w:ilvl w:val="0"/>
          <w:numId w:val="1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院内议价文件中供应商须知和采购需求提供的有关文件。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据此，我方在此郑重承诺：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我方提交的投标文件资料是完整的、真实的和准确的。</w:t>
      </w:r>
    </w:p>
    <w:p>
      <w:pPr>
        <w:pStyle w:val="2"/>
        <w:numPr>
          <w:ilvl w:val="0"/>
          <w:numId w:val="2"/>
        </w:numPr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我方将按院内议价文件的规定、承诺等履行合同责任和义务。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投标人名称：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法定代表人签字或签章：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授权代表联系电话：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</w:t>
      </w:r>
    </w:p>
    <w:p>
      <w:pPr>
        <w:pStyle w:val="2"/>
        <w:ind w:firstLine="0" w:firstLineChars="0"/>
        <w:jc w:val="right"/>
        <w:rPr>
          <w:rFonts w:ascii="仿宋_GB2312" w:hAnsi="宋体" w:eastAsia="仿宋_GB2312" w:cs="Arial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年    月   </w:t>
      </w: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二、报价表（格式）</w:t>
      </w:r>
    </w:p>
    <w:p>
      <w:pPr>
        <w:pStyle w:val="2"/>
        <w:ind w:firstLine="0" w:firstLineChars="0"/>
        <w:rPr>
          <w:rFonts w:hint="eastAsia" w:ascii="仿宋_GB2312" w:hAnsi="宋体" w:eastAsia="仿宋_GB2312" w:cs="Arial"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项目名称：</w:t>
      </w:r>
      <w:r>
        <w:rPr>
          <w:rFonts w:hint="eastAsia" w:ascii="仿宋_GB2312" w:hAnsi="宋体" w:eastAsia="仿宋_GB2312" w:cs="Arial"/>
          <w:color w:val="000000"/>
          <w:sz w:val="24"/>
          <w:szCs w:val="24"/>
        </w:rPr>
        <w:t>赤峰市医院</w:t>
      </w:r>
      <w:r>
        <w:rPr>
          <w:rFonts w:hint="eastAsia" w:ascii="仿宋_GB2312" w:hAnsi="宋体" w:eastAsia="仿宋_GB2312" w:cs="Arial"/>
          <w:color w:val="000000"/>
          <w:sz w:val="24"/>
          <w:szCs w:val="24"/>
          <w:lang w:val="en-US" w:eastAsia="zh-CN"/>
        </w:rPr>
        <w:t>仪器设备校准服务采购项目</w:t>
      </w:r>
    </w:p>
    <w:tbl>
      <w:tblPr>
        <w:tblStyle w:val="4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1"/>
        <w:gridCol w:w="3215"/>
        <w:gridCol w:w="1162"/>
        <w:gridCol w:w="1557"/>
        <w:gridCol w:w="180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567" w:hRule="atLeast"/>
        </w:trPr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投标报价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0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服务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期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限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（日历日）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35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1</w:t>
            </w:r>
          </w:p>
        </w:tc>
        <w:tc>
          <w:tcPr>
            <w:tcW w:w="192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仪器设备校准服务</w:t>
            </w:r>
          </w:p>
        </w:tc>
        <w:tc>
          <w:tcPr>
            <w:tcW w:w="6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13</w:t>
            </w:r>
          </w:p>
        </w:tc>
        <w:tc>
          <w:tcPr>
            <w:tcW w:w="93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</w:p>
        </w:tc>
        <w:tc>
          <w:tcPr>
            <w:tcW w:w="10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）</w:t>
            </w:r>
          </w:p>
        </w:tc>
      </w:tr>
    </w:tbl>
    <w:p>
      <w:pPr>
        <w:pStyle w:val="2"/>
        <w:ind w:firstLine="0" w:firstLineChars="0"/>
        <w:rPr>
          <w:rFonts w:ascii="仿宋_GB2312" w:hAnsi="宋体" w:eastAsia="仿宋_GB2312" w:cs="Arial"/>
          <w:color w:val="000000"/>
          <w:sz w:val="28"/>
          <w:szCs w:val="28"/>
        </w:rPr>
      </w:pP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供应商名称（盖章）：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供应商授权代表签字：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</w:t>
      </w:r>
    </w:p>
    <w:p>
      <w:pPr>
        <w:pStyle w:val="2"/>
        <w:ind w:firstLine="560"/>
        <w:rPr>
          <w:rFonts w:ascii="仿宋_GB2312" w:hAnsi="宋体" w:eastAsia="仿宋_GB2312" w:cs="Arial"/>
          <w:color w:val="000000"/>
          <w:sz w:val="28"/>
          <w:szCs w:val="28"/>
        </w:rPr>
      </w:pPr>
      <w:r>
        <w:rPr>
          <w:rFonts w:hint="eastAsia" w:ascii="仿宋_GB2312" w:hAnsi="宋体" w:eastAsia="仿宋_GB2312" w:cs="Arial"/>
          <w:color w:val="000000"/>
          <w:sz w:val="28"/>
          <w:szCs w:val="28"/>
        </w:rPr>
        <w:t>日期：</w:t>
      </w:r>
      <w:r>
        <w:rPr>
          <w:rFonts w:hint="eastAsia" w:ascii="仿宋_GB2312" w:hAnsi="宋体" w:eastAsia="仿宋_GB2312" w:cs="Arial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tabs>
          <w:tab w:val="left" w:pos="7580"/>
        </w:tabs>
        <w:ind w:firstLine="0" w:firstLineChars="0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注：</w:t>
      </w:r>
      <w:r>
        <w:rPr>
          <w:rFonts w:ascii="仿宋_GB2312" w:hAnsi="宋体" w:eastAsia="仿宋_GB2312" w:cs="Arial"/>
          <w:b/>
          <w:bCs/>
          <w:color w:val="000000"/>
        </w:rPr>
        <w:tab/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报价如高于限价视为无效。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此表的投标总价应和分项报价表中的总价相一致；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投标报价应包含与本项目有关的全部费用；</w:t>
      </w:r>
    </w:p>
    <w:p>
      <w:pPr>
        <w:pStyle w:val="2"/>
        <w:numPr>
          <w:ilvl w:val="0"/>
          <w:numId w:val="3"/>
        </w:numPr>
        <w:ind w:firstLine="482"/>
        <w:rPr>
          <w:rFonts w:ascii="仿宋_GB2312" w:hAnsi="宋体" w:eastAsia="仿宋_GB2312" w:cs="Arial"/>
          <w:b/>
          <w:bCs/>
          <w:color w:val="000000"/>
        </w:rPr>
      </w:pPr>
      <w:r>
        <w:rPr>
          <w:rFonts w:hint="eastAsia" w:ascii="仿宋_GB2312" w:hAnsi="宋体" w:eastAsia="仿宋_GB2312" w:cs="Arial"/>
          <w:b/>
          <w:bCs/>
          <w:color w:val="000000"/>
        </w:rPr>
        <w:t>开标一览表必须有正式授权代表或法定代表人签字或盖章，否则按无效投标处理。</w:t>
      </w: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</w:p>
    <w:p>
      <w:pPr>
        <w:pStyle w:val="2"/>
        <w:ind w:firstLine="0" w:firstLineChars="0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最终报价（会议现场手填）</w:t>
      </w:r>
    </w:p>
    <w:tbl>
      <w:tblPr>
        <w:tblStyle w:val="4"/>
        <w:tblW w:w="4998" w:type="pct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82"/>
        <w:gridCol w:w="3472"/>
        <w:gridCol w:w="2082"/>
        <w:gridCol w:w="209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序号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最高限价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  <w:tc>
          <w:tcPr>
            <w:tcW w:w="1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ascii="仿宋" w:hAnsi="仿宋" w:eastAsia="仿宋" w:cs="仿宋"/>
                <w:kern w:val="0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最终</w:t>
            </w: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报价</w:t>
            </w:r>
          </w:p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bidi="ar"/>
              </w:rPr>
              <w:t>（万元）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41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 w:bidi="ar"/>
              </w:rPr>
              <w:t>1</w:t>
            </w:r>
          </w:p>
        </w:tc>
        <w:tc>
          <w:tcPr>
            <w:tcW w:w="20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仪器设备校准服务</w:t>
            </w:r>
          </w:p>
        </w:tc>
        <w:tc>
          <w:tcPr>
            <w:tcW w:w="124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jc w:val="center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13</w:t>
            </w:r>
          </w:p>
        </w:tc>
        <w:tc>
          <w:tcPr>
            <w:tcW w:w="125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pStyle w:val="2"/>
              <w:ind w:firstLine="560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96" w:hRule="atLeast"/>
        </w:trPr>
        <w:tc>
          <w:tcPr>
            <w:tcW w:w="500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spacing w:before="60" w:after="60" w:line="18" w:lineRule="atLeast"/>
              <w:rPr>
                <w:rFonts w:ascii="仿宋" w:hAnsi="仿宋" w:eastAsia="仿宋" w:cs="仿宋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（大写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u w:val="single"/>
                <w:lang w:bidi="ar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）</w:t>
            </w:r>
          </w:p>
          <w:p>
            <w:pPr>
              <w:pStyle w:val="2"/>
              <w:ind w:firstLine="5280" w:firstLineChars="2200"/>
              <w:jc w:val="left"/>
              <w:rPr>
                <w:rFonts w:hint="eastAsia" w:ascii="仿宋" w:hAnsi="仿宋" w:eastAsia="仿宋"/>
                <w:sz w:val="28"/>
                <w:szCs w:val="28"/>
                <w:lang w:bidi="ar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bidi="ar"/>
              </w:rPr>
              <w:t>投标人签字：</w:t>
            </w:r>
          </w:p>
        </w:tc>
      </w:tr>
    </w:tbl>
    <w:p>
      <w:pPr>
        <w:pStyle w:val="2"/>
        <w:spacing w:line="720" w:lineRule="auto"/>
        <w:ind w:firstLine="0" w:firstLineChars="0"/>
        <w:jc w:val="both"/>
        <w:rPr>
          <w:rFonts w:hint="eastAsia" w:ascii="黑体" w:hAnsi="黑体" w:eastAsia="黑体" w:cs="黑体"/>
          <w:color w:val="000000"/>
          <w:sz w:val="36"/>
          <w:szCs w:val="36"/>
        </w:rPr>
      </w:pPr>
    </w:p>
    <w:p>
      <w:pPr>
        <w:pStyle w:val="2"/>
        <w:spacing w:line="720" w:lineRule="auto"/>
        <w:ind w:firstLine="0" w:firstLineChars="0"/>
        <w:jc w:val="center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三、供应商资格证明文件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（一）有效的法人营业执照（副本复印件加盖公章）；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（二）法定代表人授权书原件；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（三）须具有履行合同所必需的设备和专业技术能力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</w:rPr>
        <w:t>（四）参加采购活动前三年内，在经营活动中无重大违法记录的承诺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书原件；</w:t>
      </w: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both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（一）有效的法人营业执照（副本复印件加盖公章）</w:t>
      </w: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（二）法定代表人授权书原件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本授权书于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日签字生效，特此声明。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法定代表人签字或盖章：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被授权人签字：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投标人单位公章：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被授权人姓名：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职　　　　务：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56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电　　　　话：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附：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1.法定代表人身份证正反面复印件并加盖投标人单位公章；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2.被授权人身份证正反面复印件并加盖投标人单位公章。</w:t>
      </w: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履行合同所必需的设备和专业技术能力证明承诺书原件；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</w:rPr>
        <w:t>无重大违法记录的承诺书原件（三年内）</w:t>
      </w:r>
    </w:p>
    <w:p>
      <w:pPr>
        <w:pStyle w:val="2"/>
        <w:numPr>
          <w:ilvl w:val="0"/>
          <w:numId w:val="4"/>
        </w:numPr>
        <w:ind w:firstLine="0" w:firstLineChars="0"/>
        <w:jc w:val="center"/>
        <w:rPr>
          <w:rFonts w:ascii="仿宋" w:hAnsi="仿宋" w:eastAsia="仿宋" w:cs="仿宋"/>
          <w:b/>
          <w:bCs/>
          <w:color w:val="000000"/>
          <w:sz w:val="28"/>
          <w:szCs w:val="28"/>
        </w:rPr>
        <w:sectPr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28"/>
          <w:szCs w:val="28"/>
        </w:rPr>
      </w:pPr>
    </w:p>
    <w:p>
      <w:pPr>
        <w:pStyle w:val="2"/>
        <w:ind w:firstLine="0" w:firstLineChars="0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>
      <w:pPr>
        <w:pStyle w:val="2"/>
        <w:spacing w:line="720" w:lineRule="auto"/>
        <w:ind w:firstLine="0" w:firstLineChars="0"/>
        <w:jc w:val="center"/>
        <w:rPr>
          <w:rFonts w:hint="eastAsia"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sz w:val="36"/>
          <w:szCs w:val="36"/>
        </w:rPr>
        <w:t>四、供应商可以提供的其他资料</w:t>
      </w:r>
    </w:p>
    <w:p/>
    <w:sectPr>
      <w:type w:val="continuous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C49294"/>
    <w:multiLevelType w:val="singleLevel"/>
    <w:tmpl w:val="88C4929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3B1930"/>
    <w:multiLevelType w:val="singleLevel"/>
    <w:tmpl w:val="9A3B1930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B77B109D"/>
    <w:multiLevelType w:val="singleLevel"/>
    <w:tmpl w:val="B77B10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BD5740"/>
    <w:multiLevelType w:val="singleLevel"/>
    <w:tmpl w:val="57BD5740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1MzVjMWYzNWZlZmM2MjNlYjU1YTQ5ZDI4NWMzZTMifQ=="/>
  </w:docVars>
  <w:rsids>
    <w:rsidRoot w:val="7113629D"/>
    <w:rsid w:val="09C01D0D"/>
    <w:rsid w:val="7113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 w:val="24"/>
    </w:rPr>
  </w:style>
  <w:style w:type="paragraph" w:styleId="3">
    <w:name w:val="footer"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2024-05-09T02:27:00Z</dcterms:created>
  <dc:creator>G</dc:creator>
  <cp:lastModifiedBy>G</cp:lastModifiedBy>
  <dcterms:modified xsi:type="dcterms:W3CDTF">2024-05-09T02:30:51Z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3E5721A0B7F347B88A8C1540E8588C13_13</vt:lpwstr>
  </property>
</Properties>
</file>