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61" w:firstLineChars="1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赤峰市妇幼健康职工职业技能竞赛</w:t>
      </w:r>
      <w:r>
        <w:rPr>
          <w:rFonts w:hint="eastAsia"/>
          <w:sz w:val="36"/>
          <w:szCs w:val="36"/>
          <w:lang w:val="en-US" w:eastAsia="zh-CN"/>
        </w:rPr>
        <w:t>采购项目明细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23"/>
        <w:gridCol w:w="1181"/>
        <w:gridCol w:w="475"/>
        <w:gridCol w:w="24"/>
        <w:gridCol w:w="1184"/>
        <w:gridCol w:w="21"/>
        <w:gridCol w:w="31"/>
        <w:gridCol w:w="1673"/>
        <w:gridCol w:w="19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22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视频部分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时长\数量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开场视频短片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拍摄、剪辑、包装、调色、混音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3分钟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规则介绍视频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规则介绍展示制作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4个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主屏幕背景视频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动态背景视频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13个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活动拍摄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活动跟拍素材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2天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6295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二、抢答器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时长\数量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抢答器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抢答器操作员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500.00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选手控制器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150.00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彩排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费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1天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1775.00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ppt制作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答题PPT制作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100页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20.00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打印试卷操作员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带设备到现场操作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2人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818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8325.00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三、音响设备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时长\数量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彩排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1天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10.24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1天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2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6295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22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四、物料物品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荣誉证书（含内页）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200个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奖牌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牌匾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选手贴8X8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272张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60X90宣传海报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80X180宣传海报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163套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抽奖箱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95个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手卡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椅背贴10X20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存包区贴5X5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代表队贴10X20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会场标志贴15X30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考场标志贴15X30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8张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条幅6X0.6X2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7.2平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条幅7X0.6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4.2平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条幅10X0.8X2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16平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指示牌35X55KT板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桌挡135X60KT板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17块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文件袋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10个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打印试卷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300份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22号晚工作餐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50份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30.00</w:t>
            </w:r>
          </w:p>
        </w:tc>
        <w:tc>
          <w:tcPr>
            <w:tcW w:w="16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4639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22193.50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预算总计</w:t>
            </w:r>
          </w:p>
        </w:tc>
        <w:tc>
          <w:tcPr>
            <w:tcW w:w="4639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52918.50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3780" w:firstLineChars="18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D344"/>
    <w:multiLevelType w:val="singleLevel"/>
    <w:tmpl w:val="FAF3D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26645F9C"/>
    <w:rsid w:val="01EA0118"/>
    <w:rsid w:val="100C7469"/>
    <w:rsid w:val="26645F9C"/>
    <w:rsid w:val="31C01D41"/>
    <w:rsid w:val="3A246E4E"/>
    <w:rsid w:val="4EDD1BB3"/>
    <w:rsid w:val="504F44D2"/>
    <w:rsid w:val="519463C3"/>
    <w:rsid w:val="58582909"/>
    <w:rsid w:val="5E5F140E"/>
    <w:rsid w:val="5F0D61FF"/>
    <w:rsid w:val="6CF7655F"/>
    <w:rsid w:val="70D8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2023-10-20T12:10:00Z</dcterms:created>
  <dc:creator>叮咚数码</dc:creator>
  <cp:lastModifiedBy>WPS_1696725179</cp:lastModifiedBy>
  <dcterms:modified xsi:type="dcterms:W3CDTF">2023-10-21T02:22:23Z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8AB35CF6CF984561B6ED9FA947FF253D_13</vt:lpwstr>
  </property>
</Properties>
</file>