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3A1A08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3A1A08" w:rsidRPr="003A1A08">
        <w:rPr>
          <w:rFonts w:ascii="黑体" w:eastAsia="黑体" w:hAnsi="黑体" w:cs="黑体" w:hint="eastAsia"/>
          <w:sz w:val="48"/>
          <w:szCs w:val="48"/>
        </w:rPr>
        <w:t>保卫科工装采购</w:t>
      </w:r>
      <w:r>
        <w:rPr>
          <w:rFonts w:ascii="黑体" w:eastAsia="黑体" w:hAnsi="黑体" w:cs="黑体" w:hint="eastAsia"/>
          <w:sz w:val="48"/>
          <w:szCs w:val="48"/>
        </w:rPr>
        <w:t>项目采购</w:t>
      </w:r>
    </w:p>
    <w:p w:rsidR="00E24680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Pr="006F78D9" w:rsidRDefault="00745E2E">
      <w:pPr>
        <w:wordWrap w:val="0"/>
        <w:spacing w:beforeLines="100" w:before="312"/>
        <w:ind w:right="482" w:firstLineChars="431" w:firstLine="1385"/>
        <w:rPr>
          <w:rFonts w:ascii="仿宋" w:eastAsia="仿宋" w:hAnsi="仿宋" w:cs="Arial"/>
          <w:b/>
          <w:color w:val="000000"/>
          <w:sz w:val="32"/>
          <w:szCs w:val="32"/>
        </w:rPr>
      </w:pPr>
      <w:r w:rsidRPr="006F78D9">
        <w:rPr>
          <w:rFonts w:ascii="仿宋" w:eastAsia="仿宋" w:hAnsi="仿宋" w:cs="Arial" w:hint="eastAsia"/>
          <w:b/>
          <w:color w:val="000000"/>
          <w:sz w:val="32"/>
          <w:szCs w:val="32"/>
        </w:rPr>
        <w:t>响应单位：</w:t>
      </w:r>
    </w:p>
    <w:p w:rsidR="00E24680" w:rsidRPr="006F78D9" w:rsidRDefault="00745E2E">
      <w:pPr>
        <w:wordWrap w:val="0"/>
        <w:spacing w:line="360" w:lineRule="auto"/>
        <w:ind w:right="480" w:firstLineChars="431" w:firstLine="1385"/>
        <w:rPr>
          <w:rFonts w:ascii="仿宋" w:eastAsia="仿宋" w:hAnsi="仿宋" w:cs="Times New Roman"/>
          <w:b/>
          <w:bCs/>
          <w:sz w:val="32"/>
          <w:szCs w:val="32"/>
        </w:rPr>
      </w:pPr>
      <w:r w:rsidRPr="006F78D9">
        <w:rPr>
          <w:rFonts w:ascii="仿宋" w:eastAsia="仿宋" w:hAnsi="仿宋" w:cs="Times New Roman" w:hint="eastAsia"/>
          <w:b/>
          <w:bCs/>
          <w:sz w:val="32"/>
          <w:szCs w:val="32"/>
        </w:rPr>
        <w:t>联 系 人：</w:t>
      </w:r>
    </w:p>
    <w:p w:rsidR="00E24680" w:rsidRPr="006F78D9" w:rsidRDefault="00745E2E">
      <w:pPr>
        <w:wordWrap w:val="0"/>
        <w:spacing w:line="360" w:lineRule="auto"/>
        <w:ind w:right="480" w:firstLineChars="431" w:firstLine="1385"/>
        <w:rPr>
          <w:rFonts w:ascii="仿宋" w:eastAsia="仿宋" w:hAnsi="仿宋" w:cs="Times New Roman"/>
          <w:b/>
          <w:bCs/>
          <w:sz w:val="32"/>
          <w:szCs w:val="32"/>
        </w:rPr>
      </w:pPr>
      <w:r w:rsidRPr="006F78D9">
        <w:rPr>
          <w:rFonts w:ascii="仿宋" w:eastAsia="仿宋" w:hAnsi="仿宋" w:cs="Times New Roman" w:hint="eastAsia"/>
          <w:b/>
          <w:bCs/>
          <w:sz w:val="32"/>
          <w:szCs w:val="32"/>
        </w:rPr>
        <w:t>联系电话：</w:t>
      </w:r>
    </w:p>
    <w:p w:rsidR="00E24680" w:rsidRPr="006F78D9" w:rsidRDefault="00E24680">
      <w:pPr>
        <w:wordWrap w:val="0"/>
        <w:spacing w:line="360" w:lineRule="auto"/>
        <w:ind w:right="482"/>
        <w:rPr>
          <w:rFonts w:ascii="仿宋" w:eastAsia="仿宋" w:hAnsi="仿宋" w:cs="Arial"/>
          <w:color w:val="000000"/>
          <w:sz w:val="32"/>
          <w:szCs w:val="32"/>
        </w:rPr>
      </w:pPr>
    </w:p>
    <w:p w:rsidR="00E24680" w:rsidRPr="006F78D9" w:rsidRDefault="00745E2E">
      <w:pPr>
        <w:pStyle w:val="a0"/>
        <w:ind w:firstLineChars="0" w:firstLine="0"/>
        <w:jc w:val="center"/>
        <w:rPr>
          <w:rFonts w:ascii="仿宋" w:eastAsia="仿宋" w:hAnsi="仿宋" w:cs="Arial"/>
          <w:b/>
          <w:bCs/>
          <w:color w:val="000000"/>
          <w:sz w:val="32"/>
          <w:szCs w:val="32"/>
        </w:rPr>
      </w:pP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202</w:t>
      </w:r>
      <w:r w:rsidR="006F78D9" w:rsidRPr="006F78D9">
        <w:rPr>
          <w:rFonts w:ascii="仿宋" w:eastAsia="仿宋" w:hAnsi="仿宋" w:cs="Arial"/>
          <w:b/>
          <w:bCs/>
          <w:color w:val="000000"/>
          <w:sz w:val="32"/>
          <w:szCs w:val="32"/>
        </w:rPr>
        <w:t>3</w:t>
      </w: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年</w:t>
      </w:r>
      <w:r w:rsidR="009D6612">
        <w:rPr>
          <w:rFonts w:ascii="仿宋" w:eastAsia="仿宋" w:hAnsi="仿宋" w:cs="Arial"/>
          <w:b/>
          <w:bCs/>
          <w:color w:val="000000"/>
          <w:sz w:val="32"/>
          <w:szCs w:val="32"/>
        </w:rPr>
        <w:t>2</w:t>
      </w:r>
      <w:r w:rsidRPr="006F78D9">
        <w:rPr>
          <w:rFonts w:ascii="仿宋" w:eastAsia="仿宋" w:hAnsi="仿宋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赤峰市医院</w:t>
      </w:r>
      <w:r w:rsidR="003A1A08" w:rsidRPr="003A1A08">
        <w:rPr>
          <w:rFonts w:ascii="仿宋_GB2312" w:eastAsia="仿宋_GB2312" w:hAnsi="宋体" w:cs="Arial" w:hint="eastAsia"/>
          <w:color w:val="000000"/>
          <w:sz w:val="28"/>
          <w:szCs w:val="28"/>
        </w:rPr>
        <w:t>保卫科工装采购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3085"/>
        <w:gridCol w:w="1269"/>
        <w:gridCol w:w="1421"/>
        <w:gridCol w:w="1915"/>
      </w:tblGrid>
      <w:tr w:rsidR="005B6A0A" w:rsidTr="00CD436E">
        <w:trPr>
          <w:trHeight w:val="567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8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最高限价</w:t>
            </w:r>
          </w:p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Pr="005B6A0A" w:rsidRDefault="009D6612" w:rsidP="00EB346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交货</w:t>
            </w:r>
            <w:r w:rsidR="005B6A0A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期（</w:t>
            </w:r>
            <w:r w:rsidR="00EB3468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日历</w:t>
            </w:r>
            <w:r w:rsidR="005B6A0A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日）</w:t>
            </w:r>
          </w:p>
        </w:tc>
      </w:tr>
      <w:tr w:rsidR="005B6A0A" w:rsidTr="00CD436E">
        <w:trPr>
          <w:trHeight w:val="567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8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3A1A0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 w:rsidRPr="003A1A08">
              <w:rPr>
                <w:rFonts w:ascii="仿宋" w:eastAsia="仿宋" w:hAnsi="仿宋" w:cs="仿宋" w:hint="eastAsia"/>
                <w:szCs w:val="21"/>
              </w:rPr>
              <w:t>保卫科工装采购</w:t>
            </w:r>
            <w:r w:rsidR="00EB3468" w:rsidRPr="00EB3468">
              <w:rPr>
                <w:rFonts w:ascii="仿宋" w:eastAsia="仿宋" w:hAnsi="仿宋" w:cs="仿宋" w:hint="eastAsia"/>
                <w:szCs w:val="21"/>
              </w:rPr>
              <w:t>项目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6F78D9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/>
                <w:szCs w:val="21"/>
              </w:rPr>
              <w:t>.</w:t>
            </w:r>
            <w:r w:rsidR="003A1A08">
              <w:rPr>
                <w:rFonts w:ascii="仿宋" w:eastAsia="仿宋" w:hAnsi="仿宋" w:cs="仿宋"/>
                <w:szCs w:val="21"/>
              </w:rPr>
              <w:t>6</w:t>
            </w:r>
          </w:p>
        </w:tc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A0A" w:rsidRDefault="005B6A0A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1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A0A" w:rsidRDefault="005B6A0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E24680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680" w:rsidRDefault="00745E2E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3A1A08" w:rsidRDefault="003A1A08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E24680" w:rsidRDefault="00745E2E" w:rsidP="005B6A0A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E24680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（五）</w:t>
      </w:r>
      <w:r w:rsidR="006F78D9" w:rsidRPr="006F78D9">
        <w:rPr>
          <w:rFonts w:ascii="仿宋" w:eastAsia="仿宋" w:hAnsi="仿宋" w:cs="仿宋" w:hint="eastAsia"/>
          <w:color w:val="000000"/>
          <w:sz w:val="28"/>
          <w:szCs w:val="28"/>
        </w:rPr>
        <w:t>营业范围包</w:t>
      </w:r>
      <w:r w:rsidR="003A1A08" w:rsidRPr="003A1A08">
        <w:rPr>
          <w:rFonts w:ascii="仿宋" w:eastAsia="仿宋" w:hAnsi="仿宋" w:cs="仿宋" w:hint="eastAsia"/>
          <w:color w:val="000000"/>
          <w:sz w:val="28"/>
          <w:szCs w:val="28"/>
        </w:rPr>
        <w:t>含报装鞋帽、皮单制品、针纺织品、饰品、塑料制品等</w:t>
      </w:r>
      <w:r w:rsidR="003A1A08">
        <w:rPr>
          <w:rFonts w:ascii="仿宋" w:eastAsia="仿宋" w:hAnsi="仿宋" w:cs="仿宋" w:hint="eastAsia"/>
          <w:color w:val="000000"/>
          <w:sz w:val="28"/>
          <w:szCs w:val="28"/>
        </w:rPr>
        <w:t>。</w:t>
      </w: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Pr="005C4D15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sectPr w:rsidR="00E24680" w:rsidRPr="005C4D15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4E39" w:rsidRDefault="00084E39">
      <w:r>
        <w:separator/>
      </w:r>
    </w:p>
  </w:endnote>
  <w:endnote w:type="continuationSeparator" w:id="0">
    <w:p w:rsidR="00084E39" w:rsidRDefault="0008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3468">
                            <w:rPr>
                              <w:noProof/>
                            </w:rP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3468">
                      <w:rPr>
                        <w:noProof/>
                      </w:rP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4E39" w:rsidRDefault="00084E39">
      <w:r>
        <w:separator/>
      </w:r>
    </w:p>
  </w:footnote>
  <w:footnote w:type="continuationSeparator" w:id="0">
    <w:p w:rsidR="00084E39" w:rsidRDefault="00084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834690803">
    <w:abstractNumId w:val="6"/>
  </w:num>
  <w:num w:numId="2" w16cid:durableId="1020356172">
    <w:abstractNumId w:val="2"/>
  </w:num>
  <w:num w:numId="3" w16cid:durableId="2018843396">
    <w:abstractNumId w:val="11"/>
  </w:num>
  <w:num w:numId="4" w16cid:durableId="192235461">
    <w:abstractNumId w:val="4"/>
  </w:num>
  <w:num w:numId="5" w16cid:durableId="1827814625">
    <w:abstractNumId w:val="7"/>
  </w:num>
  <w:num w:numId="6" w16cid:durableId="1639799003">
    <w:abstractNumId w:val="10"/>
  </w:num>
  <w:num w:numId="7" w16cid:durableId="1846745502">
    <w:abstractNumId w:val="0"/>
  </w:num>
  <w:num w:numId="8" w16cid:durableId="764883885">
    <w:abstractNumId w:val="3"/>
  </w:num>
  <w:num w:numId="9" w16cid:durableId="597374152">
    <w:abstractNumId w:val="1"/>
  </w:num>
  <w:num w:numId="10" w16cid:durableId="1261569860">
    <w:abstractNumId w:val="5"/>
  </w:num>
  <w:num w:numId="11" w16cid:durableId="2000887928">
    <w:abstractNumId w:val="8"/>
  </w:num>
  <w:num w:numId="12" w16cid:durableId="1406999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61DC9"/>
    <w:rsid w:val="0008434B"/>
    <w:rsid w:val="00084E39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60596"/>
    <w:rsid w:val="00376591"/>
    <w:rsid w:val="003A1A08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C4D15"/>
    <w:rsid w:val="005C52D4"/>
    <w:rsid w:val="005D3A7D"/>
    <w:rsid w:val="00614828"/>
    <w:rsid w:val="0062593B"/>
    <w:rsid w:val="00651993"/>
    <w:rsid w:val="00682C29"/>
    <w:rsid w:val="006A0AD5"/>
    <w:rsid w:val="006A18AC"/>
    <w:rsid w:val="006E0843"/>
    <w:rsid w:val="006E3C76"/>
    <w:rsid w:val="006F78D9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9D6612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D436E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56A24928-DCBA-403A-A2A7-9B5C639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5</cp:revision>
  <dcterms:created xsi:type="dcterms:W3CDTF">2023-01-06T08:26:00Z</dcterms:created>
  <dcterms:modified xsi:type="dcterms:W3CDTF">2023-02-16T11:39:00Z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