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68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4"/>
        <w:gridCol w:w="862"/>
        <w:gridCol w:w="4215"/>
        <w:gridCol w:w="23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04" w:type="dxa"/>
            <w:vAlign w:val="center"/>
          </w:tcPr>
          <w:p>
            <w:pPr>
              <w:pStyle w:val="9"/>
              <w:tabs>
                <w:tab w:val="left" w:pos="71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科室</w:t>
            </w:r>
          </w:p>
        </w:tc>
        <w:tc>
          <w:tcPr>
            <w:tcW w:w="8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7" w:right="136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需求人数</w:t>
            </w:r>
          </w:p>
        </w:tc>
        <w:tc>
          <w:tcPr>
            <w:tcW w:w="4215" w:type="dxa"/>
            <w:vAlign w:val="center"/>
          </w:tcPr>
          <w:p>
            <w:pPr>
              <w:pStyle w:val="9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306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04" w:type="dxa"/>
            <w:vAlign w:val="center"/>
          </w:tcPr>
          <w:p>
            <w:pPr>
              <w:pStyle w:val="9"/>
              <w:spacing w:before="76" w:line="348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中心实验室</w:t>
            </w:r>
          </w:p>
        </w:tc>
        <w:tc>
          <w:tcPr>
            <w:tcW w:w="862" w:type="dxa"/>
            <w:vAlign w:val="center"/>
          </w:tcPr>
          <w:p>
            <w:pPr>
              <w:pStyle w:val="9"/>
              <w:ind w:left="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center"/>
          </w:tcPr>
          <w:p>
            <w:pPr>
              <w:pStyle w:val="9"/>
              <w:spacing w:before="56" w:line="295" w:lineRule="exact"/>
              <w:ind w:left="41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神经生物学、生物化学与分子生物学、分子生物学(发表SCI一篇以上)</w:t>
            </w:r>
          </w:p>
        </w:tc>
        <w:tc>
          <w:tcPr>
            <w:tcW w:w="2306" w:type="dxa"/>
            <w:vAlign w:val="center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博士研究生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76" w:line="348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动物实验室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3" w:line="402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81" w:line="355" w:lineRule="exact"/>
              <w:ind w:left="40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微生物学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免疫学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博士研究生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76" w:line="348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麻醉科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麻醉麻醉学</w:t>
            </w:r>
          </w:p>
        </w:tc>
        <w:tc>
          <w:tcPr>
            <w:tcW w:w="2306" w:type="dxa"/>
            <w:vAlign w:val="center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04" w:type="dxa"/>
          </w:tcPr>
          <w:p>
            <w:pPr>
              <w:pStyle w:val="9"/>
              <w:spacing w:before="74" w:line="350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介入科</w:t>
            </w:r>
          </w:p>
        </w:tc>
        <w:tc>
          <w:tcPr>
            <w:tcW w:w="862" w:type="dxa"/>
          </w:tcPr>
          <w:p>
            <w:pPr>
              <w:pStyle w:val="9"/>
              <w:spacing w:before="74" w:line="35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</w:tcPr>
          <w:p>
            <w:pPr>
              <w:pStyle w:val="9"/>
              <w:spacing w:before="74"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临床医学、肿瘤学</w:t>
            </w:r>
          </w:p>
        </w:tc>
        <w:tc>
          <w:tcPr>
            <w:tcW w:w="2306" w:type="dxa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204" w:type="dxa"/>
          </w:tcPr>
          <w:p>
            <w:pPr>
              <w:pStyle w:val="9"/>
              <w:spacing w:before="74" w:line="350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心外科</w:t>
            </w:r>
          </w:p>
        </w:tc>
        <w:tc>
          <w:tcPr>
            <w:tcW w:w="862" w:type="dxa"/>
          </w:tcPr>
          <w:p>
            <w:pPr>
              <w:pStyle w:val="9"/>
              <w:spacing w:before="74" w:line="35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</w:tcPr>
          <w:p>
            <w:pPr>
              <w:pStyle w:val="9"/>
              <w:spacing w:before="74" w:line="35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外科学（心脏外科方向）</w:t>
            </w:r>
          </w:p>
        </w:tc>
        <w:tc>
          <w:tcPr>
            <w:tcW w:w="2306" w:type="dxa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204" w:type="dxa"/>
          </w:tcPr>
          <w:p>
            <w:pPr>
              <w:pStyle w:val="9"/>
              <w:spacing w:before="76" w:line="348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肛肠科</w:t>
            </w:r>
          </w:p>
        </w:tc>
        <w:tc>
          <w:tcPr>
            <w:tcW w:w="862" w:type="dxa"/>
          </w:tcPr>
          <w:p>
            <w:pPr>
              <w:pStyle w:val="9"/>
              <w:spacing w:before="76" w:line="348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</w:tcPr>
          <w:p>
            <w:pPr>
              <w:pStyle w:val="9"/>
              <w:spacing w:before="76" w:line="348" w:lineRule="exact"/>
              <w:ind w:left="0" w:right="29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外科学（肛肠、普外方向）</w:t>
            </w:r>
          </w:p>
        </w:tc>
        <w:tc>
          <w:tcPr>
            <w:tcW w:w="2306" w:type="dxa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204" w:type="dxa"/>
            <w:vAlign w:val="center"/>
          </w:tcPr>
          <w:p>
            <w:pPr>
              <w:pStyle w:val="9"/>
              <w:spacing w:before="89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骨一科</w:t>
            </w:r>
          </w:p>
        </w:tc>
        <w:tc>
          <w:tcPr>
            <w:tcW w:w="862" w:type="dxa"/>
            <w:vAlign w:val="center"/>
          </w:tcPr>
          <w:p>
            <w:pPr>
              <w:pStyle w:val="9"/>
              <w:ind w:lef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外科学（骨科学方向）</w:t>
            </w:r>
          </w:p>
        </w:tc>
        <w:tc>
          <w:tcPr>
            <w:tcW w:w="2306" w:type="dxa"/>
            <w:vMerge w:val="restart"/>
            <w:vAlign w:val="center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204" w:type="dxa"/>
          </w:tcPr>
          <w:p>
            <w:pPr>
              <w:pStyle w:val="9"/>
              <w:spacing w:before="89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骨二科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1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vMerge w:val="continue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4" w:type="dxa"/>
          </w:tcPr>
          <w:p>
            <w:pPr>
              <w:pStyle w:val="9"/>
              <w:spacing w:before="91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骨三科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vMerge w:val="continue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4" w:type="dxa"/>
            <w:vAlign w:val="center"/>
          </w:tcPr>
          <w:p>
            <w:pPr>
              <w:pStyle w:val="9"/>
              <w:spacing w:before="91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小儿骨科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外科学(小儿骨科方向)</w:t>
            </w:r>
          </w:p>
        </w:tc>
        <w:tc>
          <w:tcPr>
            <w:tcW w:w="2306" w:type="dxa"/>
            <w:vAlign w:val="center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79" w:line="354" w:lineRule="exact"/>
              <w:ind w:left="11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肝胆外科(移植病房)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79" w:line="354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79" w:line="354" w:lineRule="exact"/>
              <w:ind w:left="42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外科学(肝胆方向)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39" w:line="408" w:lineRule="exact"/>
              <w:ind w:left="9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疼痛科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9" w:line="408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117" w:line="329" w:lineRule="exact"/>
              <w:ind w:left="40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外科学（骨科学方向）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39" w:line="408" w:lineRule="exact"/>
              <w:ind w:left="9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创伤中心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9" w:line="408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117" w:line="329" w:lineRule="exact"/>
              <w:ind w:left="40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外科学（骨科学方向）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34" w:line="400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急诊科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急诊医学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34" w:line="400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急诊EICU2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急诊医学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33" w:line="401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感染性疾病科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3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33" w:line="401" w:lineRule="exact"/>
              <w:ind w:left="0" w:leftChars="0" w:right="29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内科学（呼吸、消化方向）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34" w:line="400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血液内科</w:t>
            </w:r>
          </w:p>
        </w:tc>
        <w:tc>
          <w:tcPr>
            <w:tcW w:w="86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34"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内科学（血液方向）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4" w:type="dxa"/>
            <w:vAlign w:val="center"/>
          </w:tcPr>
          <w:p>
            <w:pPr>
              <w:pStyle w:val="9"/>
              <w:spacing w:before="6" w:line="374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心内一科</w:t>
            </w:r>
          </w:p>
        </w:tc>
        <w:tc>
          <w:tcPr>
            <w:tcW w:w="862" w:type="dxa"/>
            <w:vAlign w:val="center"/>
          </w:tcPr>
          <w:p>
            <w:pPr>
              <w:pStyle w:val="9"/>
              <w:ind w:left="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center"/>
          </w:tcPr>
          <w:p>
            <w:pPr>
              <w:pStyle w:val="9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内科学（心血管方向）</w:t>
            </w:r>
          </w:p>
        </w:tc>
        <w:tc>
          <w:tcPr>
            <w:tcW w:w="2306" w:type="dxa"/>
            <w:vAlign w:val="center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6" w:line="374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CCU</w:t>
            </w:r>
          </w:p>
        </w:tc>
        <w:tc>
          <w:tcPr>
            <w:tcW w:w="862" w:type="dxa"/>
            <w:vAlign w:val="center"/>
          </w:tcPr>
          <w:p>
            <w:pPr>
              <w:pStyle w:val="9"/>
              <w:ind w:left="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vAlign w:val="top"/>
          </w:tcPr>
          <w:p>
            <w:pPr>
              <w:pStyle w:val="9"/>
              <w:spacing w:before="6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内科学（心血管方向）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04" w:type="dxa"/>
            <w:vAlign w:val="top"/>
          </w:tcPr>
          <w:p>
            <w:pPr>
              <w:pStyle w:val="9"/>
              <w:spacing w:before="6" w:line="371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心内三科</w:t>
            </w:r>
          </w:p>
        </w:tc>
        <w:tc>
          <w:tcPr>
            <w:tcW w:w="8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内科学（心血管方向）</w:t>
            </w:r>
          </w:p>
        </w:tc>
        <w:tc>
          <w:tcPr>
            <w:tcW w:w="2306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7" w:line="373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老年病科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7" w:line="373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7" w:line="373" w:lineRule="exact"/>
              <w:ind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老年病学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5" w:line="375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全科医学科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5" w:line="375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5" w:line="375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内科学、全科医学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3" w:line="401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儿科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3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3" w:line="401" w:lineRule="exact"/>
              <w:ind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儿科学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2" w:line="401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新生儿科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2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2" w:line="401" w:lineRule="exact"/>
              <w:ind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儿科学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9" w:line="408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小儿外科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9" w:line="408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117" w:line="329" w:lineRule="exact"/>
              <w:ind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2" w:line="401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呼吸与危重症医学科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2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2" w:line="401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内科学（呼吸方向）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康复医学科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0" w:lineRule="exact"/>
              <w:ind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康复医学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4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神经内科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0" w:lineRule="exact"/>
              <w:ind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神经病学</w:t>
            </w:r>
          </w:p>
        </w:tc>
        <w:tc>
          <w:tcPr>
            <w:tcW w:w="2306" w:type="dxa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</w:tbl>
    <w:p>
      <w:pPr>
        <w:pStyle w:val="2"/>
        <w:spacing w:before="15"/>
        <w:ind w:right="2017" w:firstLine="1325" w:firstLineChars="300"/>
        <w:jc w:val="center"/>
        <w:rPr>
          <w:rFonts w:hint="eastAsia" w:eastAsia="宋体"/>
          <w:color w:val="auto"/>
          <w:sz w:val="2"/>
          <w:szCs w:val="2"/>
          <w:highlight w:val="none"/>
          <w:lang w:val="en-US" w:eastAsia="zh-CN"/>
        </w:rPr>
        <w:sectPr>
          <w:type w:val="continuous"/>
          <w:pgSz w:w="11910" w:h="16840"/>
          <w:pgMar w:top="1400" w:right="1040" w:bottom="280" w:left="1040" w:header="720" w:footer="720" w:gutter="0"/>
          <w:cols w:space="720" w:num="1"/>
        </w:sect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highlight w:val="none"/>
        </w:rPr>
        <w:t>赤峰市医院2023年用人计划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表</w:t>
      </w:r>
    </w:p>
    <w:tbl>
      <w:tblPr>
        <w:tblStyle w:val="7"/>
        <w:tblW w:w="980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782"/>
        <w:gridCol w:w="426"/>
        <w:gridCol w:w="3543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500" w:type="dxa"/>
            <w:vAlign w:val="center"/>
          </w:tcPr>
          <w:p>
            <w:pPr>
              <w:pStyle w:val="9"/>
              <w:tabs>
                <w:tab w:val="left" w:pos="71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科室</w:t>
            </w:r>
          </w:p>
        </w:tc>
        <w:tc>
          <w:tcPr>
            <w:tcW w:w="782" w:type="dxa"/>
          </w:tcPr>
          <w:p>
            <w:pPr>
              <w:pStyle w:val="9"/>
              <w:tabs>
                <w:tab w:val="left" w:pos="71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需求</w:t>
            </w:r>
          </w:p>
          <w:p>
            <w:pPr>
              <w:pStyle w:val="9"/>
              <w:tabs>
                <w:tab w:val="left" w:pos="71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9"/>
              <w:tabs>
                <w:tab w:val="left" w:pos="71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专业要求</w:t>
            </w:r>
          </w:p>
        </w:tc>
        <w:tc>
          <w:tcPr>
            <w:tcW w:w="2552" w:type="dxa"/>
            <w:vAlign w:val="center"/>
          </w:tcPr>
          <w:p>
            <w:pPr>
              <w:pStyle w:val="9"/>
              <w:tabs>
                <w:tab w:val="left" w:pos="710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重症医学科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重症医学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日间病房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外科学（普外方向）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急救中心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全科医学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5" w:line="401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皮肤科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5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80" w:line="356" w:lineRule="exact"/>
              <w:ind w:left="1142"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皮肤病与性病学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8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1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烧伤整形科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79" w:line="356" w:lineRule="exact"/>
              <w:ind w:left="40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8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center"/>
          </w:tcPr>
          <w:p>
            <w:pPr>
              <w:pStyle w:val="9"/>
              <w:spacing w:before="96"/>
              <w:ind w:left="11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医学美容科</w:t>
            </w:r>
          </w:p>
        </w:tc>
        <w:tc>
          <w:tcPr>
            <w:tcW w:w="782" w:type="dxa"/>
            <w:vAlign w:val="center"/>
          </w:tcPr>
          <w:p>
            <w:pPr>
              <w:pStyle w:val="9"/>
              <w:spacing w:before="96"/>
              <w:ind w:left="9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9"/>
              <w:spacing w:before="136"/>
              <w:ind w:left="108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皮肤病与性病学（美容医学方向）</w:t>
            </w:r>
          </w:p>
          <w:p>
            <w:pPr>
              <w:pStyle w:val="9"/>
              <w:spacing w:before="136"/>
              <w:ind w:left="108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整形外科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</w:t>
            </w:r>
          </w:p>
        </w:tc>
        <w:tc>
          <w:tcPr>
            <w:tcW w:w="2552" w:type="dxa"/>
            <w:vAlign w:val="center"/>
          </w:tcPr>
          <w:p>
            <w:pPr>
              <w:pStyle w:val="9"/>
              <w:spacing w:before="96"/>
              <w:ind w:left="136" w:leftChars="0" w:right="123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</w:tcPr>
          <w:p>
            <w:pPr>
              <w:pStyle w:val="9"/>
              <w:spacing w:before="80" w:line="353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病理科</w:t>
            </w:r>
          </w:p>
        </w:tc>
        <w:tc>
          <w:tcPr>
            <w:tcW w:w="782" w:type="dxa"/>
            <w:vAlign w:val="center"/>
          </w:tcPr>
          <w:p>
            <w:pPr>
              <w:pStyle w:val="9"/>
              <w:ind w:left="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80" w:line="353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遗传学、病理学</w:t>
            </w:r>
          </w:p>
        </w:tc>
        <w:tc>
          <w:tcPr>
            <w:tcW w:w="2552" w:type="dxa"/>
          </w:tcPr>
          <w:p>
            <w:pPr>
              <w:pStyle w:val="9"/>
              <w:spacing w:before="80" w:line="353" w:lineRule="exact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</w:tcPr>
          <w:p>
            <w:pPr>
              <w:pStyle w:val="9"/>
              <w:spacing w:before="80" w:line="353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检验科</w:t>
            </w:r>
          </w:p>
        </w:tc>
        <w:tc>
          <w:tcPr>
            <w:tcW w:w="782" w:type="dxa"/>
            <w:vAlign w:val="center"/>
          </w:tcPr>
          <w:p>
            <w:pPr>
              <w:pStyle w:val="9"/>
              <w:spacing w:before="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80" w:line="353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临床检验诊断学</w:t>
            </w:r>
          </w:p>
        </w:tc>
        <w:tc>
          <w:tcPr>
            <w:tcW w:w="2552" w:type="dxa"/>
          </w:tcPr>
          <w:p>
            <w:pPr>
              <w:pStyle w:val="9"/>
              <w:spacing w:before="80" w:line="353" w:lineRule="exact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</w:tcPr>
          <w:p>
            <w:pPr>
              <w:pStyle w:val="9"/>
              <w:spacing w:before="79" w:line="354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输血科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  <w:t>3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79" w:line="354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输血医学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临床检验诊断学</w:t>
            </w:r>
          </w:p>
        </w:tc>
        <w:tc>
          <w:tcPr>
            <w:tcW w:w="2552" w:type="dxa"/>
          </w:tcPr>
          <w:p>
            <w:pPr>
              <w:pStyle w:val="9"/>
              <w:spacing w:before="79" w:line="354" w:lineRule="exact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</w:tcPr>
          <w:p>
            <w:pPr>
              <w:pStyle w:val="9"/>
              <w:spacing w:before="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CT室</w:t>
            </w:r>
          </w:p>
        </w:tc>
        <w:tc>
          <w:tcPr>
            <w:tcW w:w="782" w:type="dxa"/>
          </w:tcPr>
          <w:p>
            <w:pPr>
              <w:pStyle w:val="9"/>
              <w:spacing w:before="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9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影像医学与核医学</w:t>
            </w:r>
          </w:p>
        </w:tc>
        <w:tc>
          <w:tcPr>
            <w:tcW w:w="2552" w:type="dxa"/>
          </w:tcPr>
          <w:p>
            <w:pPr>
              <w:pStyle w:val="9"/>
              <w:spacing w:before="95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</w:tcPr>
          <w:p>
            <w:pPr>
              <w:pStyle w:val="9"/>
              <w:spacing w:before="95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核磁室</w:t>
            </w:r>
          </w:p>
        </w:tc>
        <w:tc>
          <w:tcPr>
            <w:tcW w:w="782" w:type="dxa"/>
          </w:tcPr>
          <w:p>
            <w:pPr>
              <w:pStyle w:val="9"/>
              <w:spacing w:before="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9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影像医学与核医学</w:t>
            </w:r>
          </w:p>
        </w:tc>
        <w:tc>
          <w:tcPr>
            <w:tcW w:w="2552" w:type="dxa"/>
          </w:tcPr>
          <w:p>
            <w:pPr>
              <w:pStyle w:val="9"/>
              <w:spacing w:before="95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96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放射线科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96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96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影像医学与核医学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96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2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内镜诊疗中心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2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79" w:line="357" w:lineRule="exact"/>
              <w:ind w:left="40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8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95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超声科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95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pStyle w:val="9"/>
              <w:spacing w:before="1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影像医学与核医学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超声医学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95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血液净化中心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内科学(血液方向)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34" w:line="400" w:lineRule="exact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药剂科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34" w:line="40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34" w:line="400" w:lineRule="exact"/>
              <w:ind w:left="42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临床药学、药学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7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75" w:line="349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人事科</w:t>
            </w:r>
          </w:p>
        </w:tc>
        <w:tc>
          <w:tcPr>
            <w:tcW w:w="782" w:type="dxa"/>
            <w:vAlign w:val="top"/>
          </w:tcPr>
          <w:p>
            <w:pPr>
              <w:pStyle w:val="9"/>
              <w:spacing w:before="75" w:line="349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75"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人力资源管理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75" w:line="34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</w:tcPr>
          <w:p>
            <w:pPr>
              <w:pStyle w:val="9"/>
              <w:spacing w:before="95"/>
              <w:ind w:left="11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医学工程部</w:t>
            </w:r>
          </w:p>
        </w:tc>
        <w:tc>
          <w:tcPr>
            <w:tcW w:w="782" w:type="dxa"/>
          </w:tcPr>
          <w:p>
            <w:pPr>
              <w:pStyle w:val="9"/>
              <w:spacing w:before="95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135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自动化、生物医学工程</w:t>
            </w:r>
          </w:p>
        </w:tc>
        <w:tc>
          <w:tcPr>
            <w:tcW w:w="2552" w:type="dxa"/>
          </w:tcPr>
          <w:p>
            <w:pPr>
              <w:pStyle w:val="9"/>
              <w:spacing w:before="95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</w:tcPr>
          <w:p>
            <w:pPr>
              <w:pStyle w:val="9"/>
              <w:spacing w:before="73" w:line="346" w:lineRule="exact"/>
              <w:ind w:left="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信息网络中心</w:t>
            </w:r>
          </w:p>
        </w:tc>
        <w:tc>
          <w:tcPr>
            <w:tcW w:w="782" w:type="dxa"/>
          </w:tcPr>
          <w:p>
            <w:pPr>
              <w:pStyle w:val="9"/>
              <w:spacing w:before="73" w:line="346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</w:tcPr>
          <w:p>
            <w:pPr>
              <w:pStyle w:val="9"/>
              <w:spacing w:before="73" w:line="346" w:lineRule="exact"/>
              <w:ind w:left="0" w:firstLine="120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软件工程、计算机科学与技术</w:t>
            </w:r>
          </w:p>
        </w:tc>
        <w:tc>
          <w:tcPr>
            <w:tcW w:w="2552" w:type="dxa"/>
          </w:tcPr>
          <w:p>
            <w:pPr>
              <w:pStyle w:val="9"/>
              <w:spacing w:before="73" w:line="346" w:lineRule="exact"/>
              <w:ind w:left="136" w:right="123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00" w:type="dxa"/>
            <w:vAlign w:val="top"/>
          </w:tcPr>
          <w:p>
            <w:pPr>
              <w:pStyle w:val="9"/>
              <w:spacing w:before="94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质量控制科</w:t>
            </w:r>
          </w:p>
        </w:tc>
        <w:tc>
          <w:tcPr>
            <w:tcW w:w="782" w:type="dxa"/>
            <w:tcBorders>
              <w:bottom w:val="single" w:color="auto" w:sz="4" w:space="0"/>
            </w:tcBorders>
            <w:vAlign w:val="top"/>
          </w:tcPr>
          <w:p>
            <w:pPr>
              <w:pStyle w:val="9"/>
              <w:spacing w:before="94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vAlign w:val="top"/>
          </w:tcPr>
          <w:p>
            <w:pPr>
              <w:pStyle w:val="9"/>
              <w:spacing w:before="94"/>
              <w:ind w:left="42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医院管理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94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94"/>
              <w:ind w:left="11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总务科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94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94"/>
              <w:ind w:left="42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土木工程、建筑学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94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5" w:line="401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科教科(实践技能中心)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5" w:line="401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80" w:line="356" w:lineRule="exact"/>
              <w:ind w:left="40" w:leftChars="0" w:right="34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临床医学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8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21" w:line="390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住培办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21" w:line="390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66" w:line="345" w:lineRule="exact"/>
              <w:ind w:left="40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临床医学、社会医学与卫生事业管理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55" w:line="356" w:lineRule="exact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2" w:lineRule="exact"/>
              <w:ind w:left="7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学生科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4" w:line="402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79" w:line="357" w:lineRule="exact"/>
              <w:ind w:left="40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教育学、心理学、中文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68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tcBorders>
              <w:right w:val="single" w:color="auto" w:sz="4" w:space="0"/>
            </w:tcBorders>
            <w:vAlign w:val="top"/>
          </w:tcPr>
          <w:p>
            <w:pPr>
              <w:pStyle w:val="9"/>
              <w:spacing w:before="39" w:line="408" w:lineRule="exact"/>
              <w:ind w:left="9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感染控制科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9"/>
              <w:spacing w:before="39" w:line="408" w:lineRule="exact"/>
              <w:ind w:left="10" w:lef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96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9"/>
              <w:spacing w:before="117" w:line="329" w:lineRule="exact"/>
              <w:ind w:left="40" w:leftChars="0" w:right="34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微生物学</w:t>
            </w:r>
          </w:p>
        </w:tc>
        <w:tc>
          <w:tcPr>
            <w:tcW w:w="2552" w:type="dxa"/>
            <w:vAlign w:val="top"/>
          </w:tcPr>
          <w:p>
            <w:pPr>
              <w:pStyle w:val="9"/>
              <w:spacing w:before="73"/>
              <w:ind w:left="136" w:leftChars="0" w:right="123" w:rightChars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硕士研究生及以上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500" w:type="dxa"/>
            <w:tcBorders>
              <w:right w:val="single" w:color="auto" w:sz="4" w:space="0"/>
            </w:tcBorders>
          </w:tcPr>
          <w:p>
            <w:pPr>
              <w:pStyle w:val="9"/>
              <w:spacing w:before="96"/>
              <w:ind w:left="11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96"/>
              <w:ind w:left="136" w:right="123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00" w:type="dxa"/>
            <w:tcBorders>
              <w:right w:val="single" w:color="auto" w:sz="4" w:space="0"/>
            </w:tcBorders>
          </w:tcPr>
          <w:p>
            <w:pPr>
              <w:pStyle w:val="9"/>
              <w:spacing w:before="96"/>
              <w:ind w:left="11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护理专业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206"/>
              <w:ind w:left="458" w:right="447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spacing w:before="2" w:line="398" w:lineRule="exact"/>
              <w:ind w:left="107" w:right="26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应届毕业生，全日制二本及以上院校，本科及以上学历。民营、独立学院、职业技术学院除外。</w:t>
            </w:r>
          </w:p>
        </w:tc>
      </w:tr>
    </w:tbl>
    <w:p/>
    <w:sectPr>
      <w:pgSz w:w="11910" w:h="16840"/>
      <w:pgMar w:top="1420" w:right="104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Mjc3ZmZkYTc4YzRiMjk5MWEyMTcyNTA4MWI5ZGIifQ=="/>
  </w:docVars>
  <w:rsids>
    <w:rsidRoot w:val="00014ACC"/>
    <w:rsid w:val="00004941"/>
    <w:rsid w:val="00007C0F"/>
    <w:rsid w:val="00014ACC"/>
    <w:rsid w:val="00056AAB"/>
    <w:rsid w:val="000A469C"/>
    <w:rsid w:val="000A7AC0"/>
    <w:rsid w:val="000B0A34"/>
    <w:rsid w:val="000B2B15"/>
    <w:rsid w:val="000B67EF"/>
    <w:rsid w:val="000E4C05"/>
    <w:rsid w:val="0011466C"/>
    <w:rsid w:val="001234EB"/>
    <w:rsid w:val="001248CF"/>
    <w:rsid w:val="00126229"/>
    <w:rsid w:val="00185045"/>
    <w:rsid w:val="00194A05"/>
    <w:rsid w:val="001A408C"/>
    <w:rsid w:val="001C0FB8"/>
    <w:rsid w:val="001C1502"/>
    <w:rsid w:val="001D163C"/>
    <w:rsid w:val="001E1113"/>
    <w:rsid w:val="001E35A0"/>
    <w:rsid w:val="001E61B8"/>
    <w:rsid w:val="001F3CFB"/>
    <w:rsid w:val="002148CB"/>
    <w:rsid w:val="00242952"/>
    <w:rsid w:val="00245263"/>
    <w:rsid w:val="00245884"/>
    <w:rsid w:val="002716E2"/>
    <w:rsid w:val="0027539B"/>
    <w:rsid w:val="00297F10"/>
    <w:rsid w:val="002A5378"/>
    <w:rsid w:val="002A7FEA"/>
    <w:rsid w:val="002C51DD"/>
    <w:rsid w:val="003007E9"/>
    <w:rsid w:val="00320238"/>
    <w:rsid w:val="00334CA6"/>
    <w:rsid w:val="00355277"/>
    <w:rsid w:val="00373F2E"/>
    <w:rsid w:val="00394B73"/>
    <w:rsid w:val="003B674B"/>
    <w:rsid w:val="003C1EDE"/>
    <w:rsid w:val="003C3CA6"/>
    <w:rsid w:val="003C717F"/>
    <w:rsid w:val="003D0CBA"/>
    <w:rsid w:val="00404826"/>
    <w:rsid w:val="00467509"/>
    <w:rsid w:val="00470704"/>
    <w:rsid w:val="004A3326"/>
    <w:rsid w:val="004A3B00"/>
    <w:rsid w:val="004B1316"/>
    <w:rsid w:val="004C60FC"/>
    <w:rsid w:val="004E6DFC"/>
    <w:rsid w:val="004F1470"/>
    <w:rsid w:val="004F4A45"/>
    <w:rsid w:val="00506BD0"/>
    <w:rsid w:val="005137AC"/>
    <w:rsid w:val="00532BD5"/>
    <w:rsid w:val="005451DF"/>
    <w:rsid w:val="00550660"/>
    <w:rsid w:val="005B2276"/>
    <w:rsid w:val="005D4828"/>
    <w:rsid w:val="005F7C95"/>
    <w:rsid w:val="006021B5"/>
    <w:rsid w:val="00660696"/>
    <w:rsid w:val="0067290D"/>
    <w:rsid w:val="006C138C"/>
    <w:rsid w:val="006C39D4"/>
    <w:rsid w:val="006D45E1"/>
    <w:rsid w:val="006F47C7"/>
    <w:rsid w:val="00721E12"/>
    <w:rsid w:val="007221A3"/>
    <w:rsid w:val="007449DD"/>
    <w:rsid w:val="00750E60"/>
    <w:rsid w:val="00766156"/>
    <w:rsid w:val="00776000"/>
    <w:rsid w:val="007A64A5"/>
    <w:rsid w:val="007B6E3C"/>
    <w:rsid w:val="007C3D40"/>
    <w:rsid w:val="007D37FD"/>
    <w:rsid w:val="007F2D15"/>
    <w:rsid w:val="008806E4"/>
    <w:rsid w:val="008D69CC"/>
    <w:rsid w:val="0090358D"/>
    <w:rsid w:val="009049C1"/>
    <w:rsid w:val="00921B43"/>
    <w:rsid w:val="00932AA9"/>
    <w:rsid w:val="00976F86"/>
    <w:rsid w:val="00981CCD"/>
    <w:rsid w:val="00996F77"/>
    <w:rsid w:val="009A6711"/>
    <w:rsid w:val="009B17E0"/>
    <w:rsid w:val="009E5600"/>
    <w:rsid w:val="00A01405"/>
    <w:rsid w:val="00A0638D"/>
    <w:rsid w:val="00A146D0"/>
    <w:rsid w:val="00A56A54"/>
    <w:rsid w:val="00A579C3"/>
    <w:rsid w:val="00A617F4"/>
    <w:rsid w:val="00A77A78"/>
    <w:rsid w:val="00A85F47"/>
    <w:rsid w:val="00A92961"/>
    <w:rsid w:val="00AB4294"/>
    <w:rsid w:val="00B0129E"/>
    <w:rsid w:val="00B01453"/>
    <w:rsid w:val="00B21996"/>
    <w:rsid w:val="00B649C1"/>
    <w:rsid w:val="00B74DD6"/>
    <w:rsid w:val="00BD208D"/>
    <w:rsid w:val="00BD5493"/>
    <w:rsid w:val="00BD6289"/>
    <w:rsid w:val="00BD7161"/>
    <w:rsid w:val="00BD7F45"/>
    <w:rsid w:val="00C159FF"/>
    <w:rsid w:val="00C35B11"/>
    <w:rsid w:val="00C414DD"/>
    <w:rsid w:val="00C60572"/>
    <w:rsid w:val="00C642D0"/>
    <w:rsid w:val="00C64F4F"/>
    <w:rsid w:val="00C72047"/>
    <w:rsid w:val="00C936AA"/>
    <w:rsid w:val="00CA439E"/>
    <w:rsid w:val="00CB07D8"/>
    <w:rsid w:val="00CE533D"/>
    <w:rsid w:val="00D167EE"/>
    <w:rsid w:val="00D20093"/>
    <w:rsid w:val="00D4677D"/>
    <w:rsid w:val="00D82F6D"/>
    <w:rsid w:val="00D91C78"/>
    <w:rsid w:val="00DB4CAC"/>
    <w:rsid w:val="00DE4593"/>
    <w:rsid w:val="00E05092"/>
    <w:rsid w:val="00E2382A"/>
    <w:rsid w:val="00E33D80"/>
    <w:rsid w:val="00E5259E"/>
    <w:rsid w:val="00E5312F"/>
    <w:rsid w:val="00E6069C"/>
    <w:rsid w:val="00E73A4F"/>
    <w:rsid w:val="00EB5002"/>
    <w:rsid w:val="00ED2EC3"/>
    <w:rsid w:val="00EF11A6"/>
    <w:rsid w:val="00EF422D"/>
    <w:rsid w:val="00F07487"/>
    <w:rsid w:val="00F104E4"/>
    <w:rsid w:val="00F169E7"/>
    <w:rsid w:val="00F67515"/>
    <w:rsid w:val="00F7683A"/>
    <w:rsid w:val="00FB0D8D"/>
    <w:rsid w:val="00FB5FEF"/>
    <w:rsid w:val="00FD1667"/>
    <w:rsid w:val="00FE04FD"/>
    <w:rsid w:val="00FE1C4D"/>
    <w:rsid w:val="00FE5670"/>
    <w:rsid w:val="00FF0D1C"/>
    <w:rsid w:val="03E02187"/>
    <w:rsid w:val="17B15B53"/>
    <w:rsid w:val="18E5190D"/>
    <w:rsid w:val="25253091"/>
    <w:rsid w:val="29501EBC"/>
    <w:rsid w:val="3DF42C66"/>
    <w:rsid w:val="49EB7B56"/>
    <w:rsid w:val="57655BBB"/>
    <w:rsid w:val="5B267EE5"/>
    <w:rsid w:val="5C7572DE"/>
    <w:rsid w:val="62C12479"/>
    <w:rsid w:val="689C49E5"/>
    <w:rsid w:val="77C9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</w:pPr>
    <w:rPr>
      <w:b/>
      <w:bCs/>
      <w:sz w:val="44"/>
      <w:szCs w:val="4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ind w:left="9"/>
      <w:jc w:val="center"/>
    </w:pPr>
  </w:style>
  <w:style w:type="character" w:customStyle="1" w:styleId="10">
    <w:name w:val="页眉 Char"/>
    <w:basedOn w:val="6"/>
    <w:link w:val="4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0CB4-175B-4BA2-A7CF-14AE4444F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1189</Words>
  <Characters>1203</Characters>
  <Lines>11</Lines>
  <Paragraphs>3</Paragraphs>
  <TotalTime>94</TotalTime>
  <ScaleCrop>false</ScaleCrop>
  <LinksUpToDate>false</LinksUpToDate>
  <CharactersWithSpaces>1208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2023-01-29T09:20:00Z</dcterms:created>
  <dc:creator>赵松岩</dc:creator>
  <cp:lastModifiedBy>ZH</cp:lastModifiedBy>
  <cp:lastPrinted>2023-02-02T02:53:00Z</cp:lastPrinted>
  <dcterms:modified xsi:type="dcterms:W3CDTF">2023-02-02T07:09:02Z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2021-11-30T00:00:00Z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1BCB5F7C5163405696A9032474B6B15B</vt:lpwstr>
  </property>
</Properties>
</file>